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4190" w14:textId="379EF1C4" w:rsidR="00C50063" w:rsidRPr="0069440C" w:rsidRDefault="001D3F93" w:rsidP="0069440C">
      <w:pPr>
        <w:spacing w:after="0"/>
        <w:jc w:val="both"/>
        <w:rPr>
          <w:rFonts w:cstheme="minorHAnsi"/>
          <w:sz w:val="24"/>
          <w:szCs w:val="24"/>
        </w:rPr>
      </w:pPr>
      <w:r w:rsidRPr="006827F1">
        <w:rPr>
          <w:rFonts w:cstheme="minorHAnsi"/>
          <w:b/>
          <w:sz w:val="48"/>
          <w:szCs w:val="48"/>
        </w:rPr>
        <w:t>HARIKRISHNAN.R</w:t>
      </w:r>
      <w:r w:rsidRPr="00EB6D59">
        <w:rPr>
          <w:rFonts w:cstheme="minorHAnsi"/>
          <w:sz w:val="48"/>
          <w:szCs w:val="48"/>
        </w:rPr>
        <w:t xml:space="preserve">              </w:t>
      </w:r>
      <w:r w:rsidR="00053B70">
        <w:rPr>
          <w:rFonts w:cstheme="minorHAnsi"/>
          <w:sz w:val="48"/>
          <w:szCs w:val="48"/>
        </w:rPr>
        <w:t xml:space="preserve"> </w:t>
      </w:r>
      <w:r w:rsidR="0069440C">
        <w:rPr>
          <w:rFonts w:cstheme="minorHAnsi"/>
          <w:sz w:val="48"/>
          <w:szCs w:val="48"/>
        </w:rPr>
        <w:t xml:space="preserve">    </w:t>
      </w:r>
      <w:r w:rsidR="005B05DD" w:rsidRPr="004B5D23">
        <w:rPr>
          <w:rFonts w:cstheme="minorHAnsi"/>
          <w:b/>
          <w:sz w:val="24"/>
          <w:szCs w:val="24"/>
        </w:rPr>
        <w:t>+91-8848663414</w:t>
      </w:r>
      <w:r w:rsidR="00BD37E3">
        <w:rPr>
          <w:rFonts w:cstheme="minorHAnsi"/>
          <w:b/>
          <w:sz w:val="24"/>
          <w:szCs w:val="24"/>
        </w:rPr>
        <w:t>,9495331269</w:t>
      </w:r>
    </w:p>
    <w:p w14:paraId="0ECA2492" w14:textId="4628CED4" w:rsidR="005B05DD" w:rsidRPr="004B5D23" w:rsidRDefault="00B04C83" w:rsidP="0069440C">
      <w:pPr>
        <w:spacing w:after="0"/>
        <w:rPr>
          <w:rFonts w:cstheme="minorHAnsi"/>
          <w:b/>
          <w:sz w:val="24"/>
          <w:szCs w:val="24"/>
        </w:rPr>
      </w:pPr>
      <w:r w:rsidRPr="0069440C">
        <w:rPr>
          <w:rFonts w:cstheme="minorHAnsi"/>
          <w:sz w:val="24"/>
          <w:szCs w:val="24"/>
        </w:rPr>
        <w:t xml:space="preserve"> </w:t>
      </w:r>
      <w:r w:rsidR="001D3F93" w:rsidRPr="0069440C">
        <w:rPr>
          <w:rFonts w:cstheme="minorHAnsi"/>
          <w:sz w:val="24"/>
          <w:szCs w:val="24"/>
        </w:rPr>
        <w:t xml:space="preserve">                                          </w:t>
      </w:r>
      <w:r w:rsidR="0069440C">
        <w:rPr>
          <w:rFonts w:cstheme="minorHAnsi"/>
          <w:sz w:val="24"/>
          <w:szCs w:val="24"/>
        </w:rPr>
        <w:t xml:space="preserve">                                                           </w:t>
      </w:r>
      <w:r w:rsidR="001D3F93" w:rsidRPr="0069440C">
        <w:rPr>
          <w:rFonts w:cstheme="minorHAnsi"/>
          <w:sz w:val="24"/>
          <w:szCs w:val="24"/>
        </w:rPr>
        <w:t xml:space="preserve"> </w:t>
      </w:r>
      <w:hyperlink r:id="rId7" w:history="1">
        <w:r w:rsidR="0069440C" w:rsidRPr="004B5D23">
          <w:rPr>
            <w:rStyle w:val="Hyperlink"/>
            <w:rFonts w:cstheme="minorHAnsi"/>
            <w:b/>
            <w:sz w:val="24"/>
            <w:szCs w:val="24"/>
          </w:rPr>
          <w:t>harikrishnan.rg@gmail.com</w:t>
        </w:r>
      </w:hyperlink>
    </w:p>
    <w:p w14:paraId="4035C84A" w14:textId="534DE2D7" w:rsidR="005B05DD" w:rsidRPr="004B5D23" w:rsidRDefault="005B05DD" w:rsidP="0069440C">
      <w:pPr>
        <w:spacing w:after="0"/>
        <w:rPr>
          <w:rFonts w:cstheme="minorHAnsi"/>
          <w:b/>
          <w:sz w:val="24"/>
          <w:szCs w:val="24"/>
        </w:rPr>
      </w:pPr>
      <w:r w:rsidRPr="0069440C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4B5D23">
        <w:rPr>
          <w:rFonts w:cstheme="minorHAnsi"/>
          <w:b/>
          <w:sz w:val="24"/>
          <w:szCs w:val="24"/>
        </w:rPr>
        <w:t>Mannuthy, Thrissur</w:t>
      </w:r>
    </w:p>
    <w:p w14:paraId="630D4CE7" w14:textId="104C20A6" w:rsidR="00EA4169" w:rsidRPr="004B5D23" w:rsidRDefault="00EA4169" w:rsidP="00EA4169">
      <w:pPr>
        <w:rPr>
          <w:rFonts w:cstheme="minorHAnsi"/>
          <w:b/>
        </w:rPr>
      </w:pPr>
    </w:p>
    <w:p w14:paraId="2F451144" w14:textId="5541327F" w:rsidR="00EA4169" w:rsidRPr="00053B70" w:rsidRDefault="00BD0EAE" w:rsidP="00EA4169">
      <w:pPr>
        <w:rPr>
          <w:rFonts w:cstheme="minorHAnsi"/>
          <w:b/>
          <w:sz w:val="28"/>
          <w:szCs w:val="28"/>
        </w:rPr>
      </w:pPr>
      <w:r w:rsidRPr="00053B70">
        <w:rPr>
          <w:rFonts w:cstheme="minorHAnsi"/>
          <w:b/>
          <w:sz w:val="28"/>
          <w:szCs w:val="28"/>
        </w:rPr>
        <w:t>PROFESSIONAL SUMMARY</w:t>
      </w:r>
    </w:p>
    <w:p w14:paraId="3131BA78" w14:textId="1B6051B5" w:rsidR="00BD0EAE" w:rsidRPr="00053B70" w:rsidRDefault="00BD0EAE" w:rsidP="00EA4169">
      <w:p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>Experienced in the field of Human Resource Management. Handled HR activities for firms in Textile, Advertisement, Automobile and Finance.</w:t>
      </w:r>
    </w:p>
    <w:p w14:paraId="0BCED919" w14:textId="5DFE4BDB" w:rsidR="00EA4169" w:rsidRPr="00053B70" w:rsidRDefault="00BD0EAE" w:rsidP="00EA4169">
      <w:pPr>
        <w:rPr>
          <w:rFonts w:cstheme="minorHAnsi"/>
          <w:b/>
          <w:sz w:val="28"/>
          <w:szCs w:val="28"/>
        </w:rPr>
      </w:pPr>
      <w:r w:rsidRPr="00053B70">
        <w:rPr>
          <w:rFonts w:cstheme="minorHAnsi"/>
          <w:b/>
          <w:sz w:val="28"/>
          <w:szCs w:val="28"/>
        </w:rPr>
        <w:t>WORK HISTORY</w:t>
      </w:r>
    </w:p>
    <w:p w14:paraId="7FB0F196" w14:textId="607D653D" w:rsidR="00BD0EAE" w:rsidRPr="0069440C" w:rsidRDefault="008C2834" w:rsidP="00EA416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 w:rsidR="00BD0EAE" w:rsidRPr="0069440C">
        <w:rPr>
          <w:rFonts w:cstheme="minorHAnsi"/>
          <w:b/>
          <w:sz w:val="28"/>
          <w:szCs w:val="28"/>
        </w:rPr>
        <w:t xml:space="preserve">Proprietor, </w:t>
      </w:r>
      <w:r w:rsidR="00BD0EAE" w:rsidRPr="0069440C">
        <w:rPr>
          <w:rFonts w:cstheme="minorHAnsi"/>
          <w:b/>
          <w:caps/>
          <w:sz w:val="28"/>
          <w:szCs w:val="28"/>
        </w:rPr>
        <w:t>Own Business</w:t>
      </w:r>
      <w:r w:rsidR="004F7672" w:rsidRPr="0069440C">
        <w:rPr>
          <w:rFonts w:cstheme="minorHAnsi"/>
          <w:b/>
          <w:caps/>
          <w:sz w:val="28"/>
          <w:szCs w:val="28"/>
        </w:rPr>
        <w:t xml:space="preserve"> –</w:t>
      </w:r>
      <w:r w:rsidR="00BD0EAE" w:rsidRPr="0069440C">
        <w:rPr>
          <w:rFonts w:cstheme="minorHAnsi"/>
          <w:b/>
          <w:caps/>
          <w:sz w:val="28"/>
          <w:szCs w:val="28"/>
        </w:rPr>
        <w:t xml:space="preserve"> Retail</w:t>
      </w:r>
      <w:r w:rsidR="004F7672" w:rsidRPr="0069440C">
        <w:rPr>
          <w:rFonts w:cstheme="minorHAnsi"/>
          <w:b/>
          <w:caps/>
          <w:sz w:val="28"/>
          <w:szCs w:val="28"/>
        </w:rPr>
        <w:t xml:space="preserve">, </w:t>
      </w:r>
      <w:r w:rsidR="004F7672" w:rsidRPr="0069440C">
        <w:rPr>
          <w:rFonts w:cstheme="minorHAnsi"/>
          <w:b/>
          <w:sz w:val="28"/>
          <w:szCs w:val="28"/>
        </w:rPr>
        <w:t>Aug 2018 – Jan 202</w:t>
      </w:r>
      <w:r w:rsidR="00314EE0">
        <w:rPr>
          <w:rFonts w:cstheme="minorHAnsi"/>
          <w:b/>
          <w:sz w:val="28"/>
          <w:szCs w:val="28"/>
        </w:rPr>
        <w:t>4</w:t>
      </w:r>
      <w:r w:rsidR="004F7672" w:rsidRPr="0069440C">
        <w:rPr>
          <w:rFonts w:cstheme="minorHAnsi"/>
          <w:b/>
          <w:sz w:val="28"/>
          <w:szCs w:val="28"/>
        </w:rPr>
        <w:t>, Ernakulam</w:t>
      </w:r>
    </w:p>
    <w:p w14:paraId="478D8CF6" w14:textId="37433FC5" w:rsidR="004F7672" w:rsidRPr="00053B70" w:rsidRDefault="004F7672" w:rsidP="004F76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>Multi Brand Innerwear shop at Mulanthuruthy, Ernakulam</w:t>
      </w:r>
    </w:p>
    <w:p w14:paraId="634238B5" w14:textId="639BCDDE" w:rsidR="004F7672" w:rsidRPr="00053B70" w:rsidRDefault="004F7672" w:rsidP="004F76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 xml:space="preserve">Shop name: </w:t>
      </w:r>
      <w:r w:rsidRPr="003B4EF8">
        <w:rPr>
          <w:rFonts w:cstheme="minorHAnsi"/>
          <w:b/>
          <w:sz w:val="24"/>
          <w:szCs w:val="24"/>
        </w:rPr>
        <w:t>Women’s Galore</w:t>
      </w:r>
    </w:p>
    <w:p w14:paraId="6B35BA2D" w14:textId="69ED72F3" w:rsidR="004F7672" w:rsidRPr="00053B70" w:rsidRDefault="004F7672" w:rsidP="004F76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 xml:space="preserve">Focused </w:t>
      </w:r>
      <w:r w:rsidR="00CB03AD">
        <w:rPr>
          <w:rFonts w:cstheme="minorHAnsi"/>
          <w:sz w:val="24"/>
          <w:szCs w:val="24"/>
        </w:rPr>
        <w:t>o</w:t>
      </w:r>
      <w:r w:rsidRPr="00053B70">
        <w:rPr>
          <w:rFonts w:cstheme="minorHAnsi"/>
          <w:sz w:val="24"/>
          <w:szCs w:val="24"/>
        </w:rPr>
        <w:t xml:space="preserve">n </w:t>
      </w:r>
      <w:r w:rsidR="00CE68D8">
        <w:rPr>
          <w:rFonts w:cstheme="minorHAnsi"/>
          <w:sz w:val="24"/>
          <w:szCs w:val="24"/>
        </w:rPr>
        <w:t>r</w:t>
      </w:r>
      <w:r w:rsidRPr="00053B70">
        <w:rPr>
          <w:rFonts w:cstheme="minorHAnsi"/>
          <w:sz w:val="24"/>
          <w:szCs w:val="24"/>
        </w:rPr>
        <w:t>etail sales of women’s innerwear.</w:t>
      </w:r>
    </w:p>
    <w:p w14:paraId="16539133" w14:textId="1EF6065B" w:rsidR="00ED5638" w:rsidRPr="00053B70" w:rsidRDefault="00ED5638" w:rsidP="00ED56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>Associated Brands: V-star</w:t>
      </w:r>
      <w:r w:rsidR="004F7672" w:rsidRPr="00053B70">
        <w:rPr>
          <w:rFonts w:cstheme="minorHAnsi"/>
          <w:sz w:val="24"/>
          <w:szCs w:val="24"/>
        </w:rPr>
        <w:t>,</w:t>
      </w:r>
      <w:r w:rsidRPr="00053B70">
        <w:rPr>
          <w:rFonts w:cstheme="minorHAnsi"/>
          <w:sz w:val="24"/>
          <w:szCs w:val="24"/>
        </w:rPr>
        <w:t xml:space="preserve"> </w:t>
      </w:r>
      <w:r w:rsidR="004F7672" w:rsidRPr="00053B70">
        <w:rPr>
          <w:rFonts w:cstheme="minorHAnsi"/>
          <w:sz w:val="24"/>
          <w:szCs w:val="24"/>
        </w:rPr>
        <w:t>Blossom,</w:t>
      </w:r>
      <w:r w:rsidRPr="00053B70">
        <w:rPr>
          <w:rFonts w:cstheme="minorHAnsi"/>
          <w:sz w:val="24"/>
          <w:szCs w:val="24"/>
        </w:rPr>
        <w:t xml:space="preserve"> Teens Lifestyle</w:t>
      </w:r>
      <w:r w:rsidR="004F7672" w:rsidRPr="00053B70">
        <w:rPr>
          <w:rFonts w:cstheme="minorHAnsi"/>
          <w:sz w:val="24"/>
          <w:szCs w:val="24"/>
        </w:rPr>
        <w:t>,</w:t>
      </w:r>
      <w:r w:rsidRPr="00053B70">
        <w:rPr>
          <w:rFonts w:cstheme="minorHAnsi"/>
          <w:sz w:val="24"/>
          <w:szCs w:val="24"/>
        </w:rPr>
        <w:t xml:space="preserve"> Twin birds</w:t>
      </w:r>
      <w:r w:rsidR="004F7672" w:rsidRPr="00053B70">
        <w:rPr>
          <w:rFonts w:cstheme="minorHAnsi"/>
          <w:sz w:val="24"/>
          <w:szCs w:val="24"/>
        </w:rPr>
        <w:t>,</w:t>
      </w:r>
      <w:r w:rsidRPr="00053B70">
        <w:rPr>
          <w:rFonts w:cstheme="minorHAnsi"/>
          <w:sz w:val="24"/>
          <w:szCs w:val="24"/>
        </w:rPr>
        <w:t xml:space="preserve"> </w:t>
      </w:r>
      <w:r w:rsidR="004F7672" w:rsidRPr="00053B70">
        <w:rPr>
          <w:rFonts w:cstheme="minorHAnsi"/>
          <w:sz w:val="24"/>
          <w:szCs w:val="24"/>
        </w:rPr>
        <w:t>Intimacy,</w:t>
      </w:r>
      <w:r w:rsidRPr="00053B70">
        <w:rPr>
          <w:rFonts w:cstheme="minorHAnsi"/>
          <w:sz w:val="24"/>
          <w:szCs w:val="24"/>
        </w:rPr>
        <w:t xml:space="preserve"> </w:t>
      </w:r>
      <w:r w:rsidR="004F7672" w:rsidRPr="00053B70">
        <w:rPr>
          <w:rFonts w:cstheme="minorHAnsi"/>
          <w:sz w:val="24"/>
          <w:szCs w:val="24"/>
        </w:rPr>
        <w:t>Jockey,</w:t>
      </w:r>
      <w:r w:rsidRPr="00053B70">
        <w:rPr>
          <w:rFonts w:cstheme="minorHAnsi"/>
          <w:sz w:val="24"/>
          <w:szCs w:val="24"/>
        </w:rPr>
        <w:t xml:space="preserve"> </w:t>
      </w:r>
      <w:r w:rsidR="004F7672" w:rsidRPr="00053B70">
        <w:rPr>
          <w:rFonts w:cstheme="minorHAnsi"/>
          <w:sz w:val="24"/>
          <w:szCs w:val="24"/>
        </w:rPr>
        <w:t>Prithvi,</w:t>
      </w:r>
      <w:r w:rsidRPr="00053B70">
        <w:rPr>
          <w:rFonts w:cstheme="minorHAnsi"/>
          <w:sz w:val="24"/>
          <w:szCs w:val="24"/>
        </w:rPr>
        <w:t xml:space="preserve"> Body care, Trylo, Body rhyme etc.</w:t>
      </w:r>
    </w:p>
    <w:p w14:paraId="7518026F" w14:textId="6B2D98DD" w:rsidR="00ED5638" w:rsidRPr="00053B70" w:rsidRDefault="00ED5638" w:rsidP="004F76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3B70">
        <w:rPr>
          <w:rFonts w:cstheme="minorHAnsi"/>
          <w:sz w:val="24"/>
          <w:szCs w:val="24"/>
        </w:rPr>
        <w:t>My wife and I have been running the business for the last 5</w:t>
      </w:r>
      <w:r w:rsidR="00C445BA">
        <w:rPr>
          <w:rFonts w:cstheme="minorHAnsi"/>
          <w:sz w:val="24"/>
          <w:szCs w:val="24"/>
        </w:rPr>
        <w:t>+</w:t>
      </w:r>
      <w:r w:rsidRPr="00053B70">
        <w:rPr>
          <w:rFonts w:cstheme="minorHAnsi"/>
          <w:sz w:val="24"/>
          <w:szCs w:val="24"/>
        </w:rPr>
        <w:t xml:space="preserve"> years.</w:t>
      </w:r>
    </w:p>
    <w:p w14:paraId="7F4236D9" w14:textId="18C8E45F" w:rsidR="00ED5638" w:rsidRPr="00EB6D59" w:rsidRDefault="00ED5638" w:rsidP="004F7672">
      <w:pPr>
        <w:pStyle w:val="ListParagraph"/>
        <w:numPr>
          <w:ilvl w:val="0"/>
          <w:numId w:val="1"/>
        </w:numPr>
        <w:rPr>
          <w:rFonts w:cstheme="minorHAnsi"/>
        </w:rPr>
      </w:pPr>
      <w:r w:rsidRPr="00354F2F">
        <w:rPr>
          <w:rFonts w:cstheme="minorHAnsi"/>
          <w:b/>
          <w:sz w:val="24"/>
          <w:szCs w:val="24"/>
          <w:u w:val="single"/>
        </w:rPr>
        <w:t>Closed the Business on Jan 31</w:t>
      </w:r>
      <w:r w:rsidRPr="00354F2F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354F2F">
        <w:rPr>
          <w:rFonts w:cstheme="minorHAnsi"/>
          <w:b/>
          <w:sz w:val="24"/>
          <w:szCs w:val="24"/>
          <w:u w:val="single"/>
        </w:rPr>
        <w:t xml:space="preserve"> 2024</w:t>
      </w:r>
      <w:r w:rsidRPr="00053B70">
        <w:rPr>
          <w:rFonts w:cstheme="minorHAnsi"/>
          <w:sz w:val="24"/>
          <w:szCs w:val="24"/>
        </w:rPr>
        <w:t xml:space="preserve"> due to a treatment for my wife. As she has been undergoing treatment for the last one </w:t>
      </w:r>
      <w:r w:rsidR="00FA7829" w:rsidRPr="00053B70">
        <w:rPr>
          <w:rFonts w:cstheme="minorHAnsi"/>
          <w:sz w:val="24"/>
          <w:szCs w:val="24"/>
        </w:rPr>
        <w:t>year, it</w:t>
      </w:r>
      <w:r w:rsidRPr="00053B70">
        <w:rPr>
          <w:rFonts w:cstheme="minorHAnsi"/>
          <w:sz w:val="24"/>
          <w:szCs w:val="24"/>
        </w:rPr>
        <w:t xml:space="preserve"> has become hard for both of us to be in the shop always</w:t>
      </w:r>
      <w:r w:rsidR="00FA7829" w:rsidRPr="00053B70">
        <w:rPr>
          <w:rFonts w:cstheme="minorHAnsi"/>
          <w:sz w:val="24"/>
          <w:szCs w:val="24"/>
        </w:rPr>
        <w:t xml:space="preserve"> and that has affected the sales too. So finally decided to close the Business.</w:t>
      </w:r>
    </w:p>
    <w:p w14:paraId="03CAFD63" w14:textId="3242C5BD" w:rsidR="009B403B" w:rsidRPr="009B403B" w:rsidRDefault="005E6276" w:rsidP="00EA416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="008825B5" w:rsidRPr="009B403B">
        <w:rPr>
          <w:rFonts w:cstheme="minorHAnsi"/>
          <w:b/>
          <w:sz w:val="28"/>
          <w:szCs w:val="28"/>
        </w:rPr>
        <w:t xml:space="preserve">Assistant HR Manager, JELITTA PUBLICITY AND GROUP </w:t>
      </w:r>
      <w:proofErr w:type="gramStart"/>
      <w:r w:rsidR="001E1DC1" w:rsidRPr="009B403B">
        <w:rPr>
          <w:rFonts w:cstheme="minorHAnsi"/>
          <w:b/>
          <w:sz w:val="28"/>
          <w:szCs w:val="28"/>
        </w:rPr>
        <w:t>FIRMS</w:t>
      </w:r>
      <w:r w:rsidR="001E1DC1">
        <w:rPr>
          <w:rFonts w:cstheme="minorHAnsi"/>
          <w:b/>
          <w:sz w:val="28"/>
          <w:szCs w:val="28"/>
        </w:rPr>
        <w:t>,</w:t>
      </w:r>
      <w:r w:rsidR="001E1DC1" w:rsidRPr="009B403B">
        <w:rPr>
          <w:rFonts w:cstheme="minorHAnsi"/>
          <w:b/>
          <w:sz w:val="28"/>
          <w:szCs w:val="28"/>
        </w:rPr>
        <w:t xml:space="preserve"> </w:t>
      </w:r>
      <w:r w:rsidR="001E1DC1">
        <w:rPr>
          <w:rFonts w:cstheme="minorHAnsi"/>
          <w:b/>
          <w:sz w:val="28"/>
          <w:szCs w:val="28"/>
        </w:rPr>
        <w:t xml:space="preserve"> </w:t>
      </w:r>
      <w:r w:rsidR="008B6C19">
        <w:rPr>
          <w:rFonts w:cstheme="minorHAnsi"/>
          <w:b/>
          <w:sz w:val="28"/>
          <w:szCs w:val="28"/>
        </w:rPr>
        <w:t xml:space="preserve"> </w:t>
      </w:r>
      <w:proofErr w:type="gramEnd"/>
      <w:r w:rsidR="008B6C19">
        <w:rPr>
          <w:rFonts w:cstheme="minorHAnsi"/>
          <w:b/>
          <w:sz w:val="28"/>
          <w:szCs w:val="28"/>
        </w:rPr>
        <w:t xml:space="preserve">                    </w:t>
      </w:r>
      <w:r w:rsidR="008825B5" w:rsidRPr="009B403B">
        <w:rPr>
          <w:rFonts w:cstheme="minorHAnsi"/>
          <w:b/>
          <w:sz w:val="28"/>
          <w:szCs w:val="28"/>
        </w:rPr>
        <w:t>July 2013- Nov</w:t>
      </w:r>
      <w:r w:rsidR="00134BF2">
        <w:rPr>
          <w:rFonts w:cstheme="minorHAnsi"/>
          <w:b/>
          <w:sz w:val="28"/>
          <w:szCs w:val="28"/>
        </w:rPr>
        <w:t xml:space="preserve"> </w:t>
      </w:r>
      <w:r w:rsidR="008825B5" w:rsidRPr="009B403B">
        <w:rPr>
          <w:rFonts w:cstheme="minorHAnsi"/>
          <w:b/>
          <w:sz w:val="28"/>
          <w:szCs w:val="28"/>
        </w:rPr>
        <w:t>2017, Kottayam</w:t>
      </w:r>
    </w:p>
    <w:p w14:paraId="399949A5" w14:textId="1D5578C4" w:rsidR="00D93D70" w:rsidRPr="00EB6D59" w:rsidRDefault="008825B5" w:rsidP="00D93D70">
      <w:pPr>
        <w:spacing w:after="0"/>
        <w:rPr>
          <w:rFonts w:cstheme="minorHAnsi"/>
          <w:b/>
        </w:rPr>
      </w:pPr>
      <w:r w:rsidRPr="007A27D1">
        <w:rPr>
          <w:rFonts w:cstheme="minorHAnsi"/>
          <w:sz w:val="24"/>
          <w:szCs w:val="24"/>
        </w:rPr>
        <w:t xml:space="preserve">The </w:t>
      </w:r>
      <w:r w:rsidR="00BC4D54" w:rsidRPr="007A27D1">
        <w:rPr>
          <w:rFonts w:cstheme="minorHAnsi"/>
          <w:sz w:val="24"/>
          <w:szCs w:val="24"/>
        </w:rPr>
        <w:t>j</w:t>
      </w:r>
      <w:r w:rsidRPr="007A27D1">
        <w:rPr>
          <w:rFonts w:cstheme="minorHAnsi"/>
          <w:sz w:val="24"/>
          <w:szCs w:val="24"/>
        </w:rPr>
        <w:t>ob</w:t>
      </w:r>
      <w:r w:rsidR="00C40C45" w:rsidRPr="007A27D1">
        <w:rPr>
          <w:rFonts w:cstheme="minorHAnsi"/>
          <w:sz w:val="24"/>
          <w:szCs w:val="24"/>
        </w:rPr>
        <w:t xml:space="preserve"> includes </w:t>
      </w:r>
      <w:r w:rsidR="00BC4D54" w:rsidRPr="007A27D1">
        <w:rPr>
          <w:rFonts w:cstheme="minorHAnsi"/>
          <w:sz w:val="24"/>
          <w:szCs w:val="24"/>
        </w:rPr>
        <w:t>managing the HR activities of parent company</w:t>
      </w:r>
      <w:r w:rsidR="00342550" w:rsidRPr="007A27D1">
        <w:rPr>
          <w:rFonts w:cstheme="minorHAnsi"/>
          <w:sz w:val="24"/>
          <w:szCs w:val="24"/>
        </w:rPr>
        <w:t xml:space="preserve"> (Jelitta </w:t>
      </w:r>
      <w:r w:rsidR="00A16F2D" w:rsidRPr="007A27D1">
        <w:rPr>
          <w:rFonts w:cstheme="minorHAnsi"/>
          <w:sz w:val="24"/>
          <w:szCs w:val="24"/>
        </w:rPr>
        <w:t>Publicity) and</w:t>
      </w:r>
      <w:r w:rsidR="00342550" w:rsidRPr="007A27D1">
        <w:rPr>
          <w:rFonts w:cstheme="minorHAnsi"/>
          <w:sz w:val="24"/>
          <w:szCs w:val="24"/>
        </w:rPr>
        <w:t xml:space="preserve"> group firms.</w:t>
      </w:r>
      <w:r w:rsidR="00D93D70" w:rsidRPr="00D93D70">
        <w:rPr>
          <w:rFonts w:cstheme="minorHAnsi"/>
          <w:b/>
          <w:sz w:val="24"/>
          <w:szCs w:val="24"/>
        </w:rPr>
        <w:t xml:space="preserve"> </w:t>
      </w:r>
      <w:r w:rsidR="00D93D70" w:rsidRPr="007A27D1">
        <w:rPr>
          <w:rFonts w:cstheme="minorHAnsi"/>
          <w:b/>
          <w:sz w:val="24"/>
          <w:szCs w:val="24"/>
        </w:rPr>
        <w:t>I reported directly to the CEO in this firm</w:t>
      </w:r>
      <w:r w:rsidR="00D93D70" w:rsidRPr="00EB6D59">
        <w:rPr>
          <w:rFonts w:cstheme="minorHAnsi"/>
          <w:b/>
        </w:rPr>
        <w:t>.</w:t>
      </w:r>
    </w:p>
    <w:p w14:paraId="677C4079" w14:textId="5C619CB2" w:rsidR="008825B5" w:rsidRPr="007A27D1" w:rsidRDefault="008825B5" w:rsidP="00D93D70">
      <w:pPr>
        <w:spacing w:after="0"/>
        <w:rPr>
          <w:rFonts w:cstheme="minorHAnsi"/>
          <w:sz w:val="24"/>
          <w:szCs w:val="24"/>
        </w:rPr>
      </w:pPr>
    </w:p>
    <w:p w14:paraId="4CE03412" w14:textId="5D0D8446" w:rsidR="00342550" w:rsidRPr="007A27D1" w:rsidRDefault="00342550" w:rsidP="00D93D70">
      <w:pPr>
        <w:spacing w:after="0"/>
        <w:rPr>
          <w:rFonts w:cstheme="minorHAnsi"/>
          <w:b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>Group Firms:</w:t>
      </w:r>
    </w:p>
    <w:p w14:paraId="02977CFF" w14:textId="0739CF57" w:rsidR="008825B5" w:rsidRPr="007A27D1" w:rsidRDefault="00342550" w:rsidP="008825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Jubily Hero- “Hero motocorp” two-wheeler dealership</w:t>
      </w:r>
    </w:p>
    <w:p w14:paraId="79985E8E" w14:textId="277654CE" w:rsidR="00342550" w:rsidRPr="007A27D1" w:rsidRDefault="00342550" w:rsidP="008825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Finvent Finance Ltd- An NBFC</w:t>
      </w:r>
    </w:p>
    <w:p w14:paraId="01A033D6" w14:textId="45299957" w:rsidR="00641425" w:rsidRPr="007A27D1" w:rsidRDefault="00641425" w:rsidP="00641425">
      <w:pPr>
        <w:rPr>
          <w:rFonts w:cstheme="minorHAnsi"/>
          <w:b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>Job Responsibilities:</w:t>
      </w:r>
    </w:p>
    <w:p w14:paraId="67EC6530" w14:textId="363CE038" w:rsidR="007743D3" w:rsidRPr="007A27D1" w:rsidRDefault="007743D3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Manpower Planning and Recruitment</w:t>
      </w:r>
    </w:p>
    <w:p w14:paraId="58728F0C" w14:textId="3B6F0076" w:rsidR="007743D3" w:rsidRPr="007A27D1" w:rsidRDefault="0070097A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Induction</w:t>
      </w:r>
    </w:p>
    <w:p w14:paraId="2C71851C" w14:textId="0A5652CB" w:rsidR="0070097A" w:rsidRPr="007A27D1" w:rsidRDefault="0070097A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Compensation Planning</w:t>
      </w:r>
    </w:p>
    <w:p w14:paraId="2CB2FEBA" w14:textId="498014AF" w:rsidR="0070097A" w:rsidRPr="007A27D1" w:rsidRDefault="0070097A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 xml:space="preserve">Performance </w:t>
      </w:r>
      <w:r w:rsidR="00585B6B" w:rsidRPr="007A27D1">
        <w:rPr>
          <w:rFonts w:cstheme="minorHAnsi"/>
          <w:sz w:val="24"/>
          <w:szCs w:val="24"/>
        </w:rPr>
        <w:t>a</w:t>
      </w:r>
      <w:r w:rsidRPr="007A27D1">
        <w:rPr>
          <w:rFonts w:cstheme="minorHAnsi"/>
          <w:sz w:val="24"/>
          <w:szCs w:val="24"/>
        </w:rPr>
        <w:t>ppraisal</w:t>
      </w:r>
    </w:p>
    <w:p w14:paraId="605632C2" w14:textId="6089F901" w:rsidR="0070097A" w:rsidRDefault="0070097A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HR policy creation based on recommendation from management</w:t>
      </w:r>
    </w:p>
    <w:p w14:paraId="166B4778" w14:textId="30BAA99E" w:rsidR="00EB7AA7" w:rsidRPr="00EB7AA7" w:rsidRDefault="00EB7AA7" w:rsidP="00EB7A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7AA7">
        <w:rPr>
          <w:rFonts w:cstheme="minorHAnsi"/>
          <w:sz w:val="24"/>
          <w:szCs w:val="24"/>
        </w:rPr>
        <w:t>Assist in payroll preparation by providing relevant data (</w:t>
      </w:r>
      <w:r w:rsidR="007B7102">
        <w:rPr>
          <w:rFonts w:cstheme="minorHAnsi"/>
          <w:sz w:val="24"/>
          <w:szCs w:val="24"/>
        </w:rPr>
        <w:t>attendance, leave</w:t>
      </w:r>
      <w:r w:rsidRPr="00EB7AA7">
        <w:rPr>
          <w:rFonts w:cstheme="minorHAnsi"/>
          <w:sz w:val="24"/>
          <w:szCs w:val="24"/>
        </w:rPr>
        <w:t>)</w:t>
      </w:r>
    </w:p>
    <w:p w14:paraId="28227E6C" w14:textId="4D712ECB" w:rsidR="00EB7AA7" w:rsidRPr="007A27D1" w:rsidRDefault="00CB25F8" w:rsidP="00EB7AA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&amp; cross-checking the payroll </w:t>
      </w:r>
      <w:r w:rsidR="00FD7DB2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before proceeding for salary processing</w:t>
      </w:r>
    </w:p>
    <w:p w14:paraId="2A187743" w14:textId="036D0EB3" w:rsidR="0070097A" w:rsidRPr="007A27D1" w:rsidRDefault="0070097A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Employee data</w:t>
      </w:r>
      <w:r w:rsidR="00585B6B" w:rsidRPr="007A27D1">
        <w:rPr>
          <w:rFonts w:cstheme="minorHAnsi"/>
          <w:sz w:val="24"/>
          <w:szCs w:val="24"/>
        </w:rPr>
        <w:t>base management</w:t>
      </w:r>
    </w:p>
    <w:p w14:paraId="6C1CF45B" w14:textId="1DED257D" w:rsidR="0070097A" w:rsidRPr="007A27D1" w:rsidRDefault="00585B6B" w:rsidP="007743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Time and attendance management</w:t>
      </w:r>
    </w:p>
    <w:p w14:paraId="5EE98B83" w14:textId="77777777" w:rsidR="002362B5" w:rsidRPr="009B403B" w:rsidRDefault="002362B5" w:rsidP="00585B6B">
      <w:pPr>
        <w:rPr>
          <w:rFonts w:cstheme="minorHAnsi"/>
          <w:b/>
          <w:sz w:val="28"/>
          <w:szCs w:val="28"/>
        </w:rPr>
      </w:pPr>
    </w:p>
    <w:p w14:paraId="2DC3FD8F" w14:textId="5D5E9FCF" w:rsidR="00585B6B" w:rsidRPr="009B403B" w:rsidRDefault="00F811A6" w:rsidP="00585B6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 w:rsidR="00585B6B" w:rsidRPr="009B403B">
        <w:rPr>
          <w:rFonts w:cstheme="minorHAnsi"/>
          <w:b/>
          <w:sz w:val="28"/>
          <w:szCs w:val="28"/>
        </w:rPr>
        <w:t>HR Executive, KITEX GARMENTS LTD., Sept 2010 – June 2013, Kizhakkambalam, Aluva</w:t>
      </w:r>
    </w:p>
    <w:p w14:paraId="47DA77C2" w14:textId="5E0DA10A" w:rsidR="00585B6B" w:rsidRPr="007A27D1" w:rsidRDefault="00585B6B" w:rsidP="00585B6B">
      <w:pPr>
        <w:rPr>
          <w:rFonts w:cstheme="minorHAnsi"/>
          <w:b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>Job Responsibilities:</w:t>
      </w:r>
    </w:p>
    <w:p w14:paraId="4BE7ECF3" w14:textId="063BFB09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Employee relations and welfare</w:t>
      </w:r>
    </w:p>
    <w:p w14:paraId="461A47CF" w14:textId="3C791621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Recruitment Coordination</w:t>
      </w:r>
    </w:p>
    <w:p w14:paraId="0C52B407" w14:textId="167CED8D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Induction Process</w:t>
      </w:r>
    </w:p>
    <w:p w14:paraId="51B20753" w14:textId="611956F3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Database management of staff (Hard copy and Soft copy)</w:t>
      </w:r>
    </w:p>
    <w:p w14:paraId="44AC4189" w14:textId="754AA853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Employee Grading based on performance</w:t>
      </w:r>
    </w:p>
    <w:p w14:paraId="4C287DFA" w14:textId="75332AA8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Grievance handling</w:t>
      </w:r>
    </w:p>
    <w:p w14:paraId="46F856A8" w14:textId="5803316D" w:rsidR="0061735F" w:rsidRPr="007A27D1" w:rsidRDefault="0061735F" w:rsidP="006173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Handling HR part in factory (compliance and security) audit carried out by buyers through external inspection agencies. (C-TPAT &amp; WRAP)</w:t>
      </w:r>
    </w:p>
    <w:p w14:paraId="3A32820B" w14:textId="29B5059E" w:rsidR="003B50C9" w:rsidRPr="009B403B" w:rsidRDefault="00054AA2" w:rsidP="003B50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 w:rsidR="008E0A39" w:rsidRPr="009B403B">
        <w:rPr>
          <w:rFonts w:cstheme="minorHAnsi"/>
          <w:b/>
          <w:sz w:val="28"/>
          <w:szCs w:val="28"/>
        </w:rPr>
        <w:t>Store Supervisor, Trinethra Super Retail Pvt Ltd (“More Retail</w:t>
      </w:r>
      <w:r w:rsidR="009B403B" w:rsidRPr="009B403B">
        <w:rPr>
          <w:rFonts w:cstheme="minorHAnsi"/>
          <w:b/>
          <w:sz w:val="28"/>
          <w:szCs w:val="28"/>
        </w:rPr>
        <w:t xml:space="preserve">”)  </w:t>
      </w:r>
      <w:r w:rsidR="002362B5" w:rsidRPr="009B403B">
        <w:rPr>
          <w:rFonts w:cstheme="minorHAnsi"/>
          <w:b/>
          <w:sz w:val="28"/>
          <w:szCs w:val="28"/>
        </w:rPr>
        <w:t xml:space="preserve"> </w:t>
      </w:r>
      <w:r w:rsidR="00651EA2">
        <w:rPr>
          <w:rFonts w:cstheme="minorHAnsi"/>
          <w:b/>
          <w:sz w:val="28"/>
          <w:szCs w:val="28"/>
        </w:rPr>
        <w:t xml:space="preserve">     </w:t>
      </w:r>
      <w:r w:rsidR="002362B5" w:rsidRPr="009B403B">
        <w:rPr>
          <w:rFonts w:cstheme="minorHAnsi"/>
          <w:b/>
          <w:sz w:val="28"/>
          <w:szCs w:val="28"/>
        </w:rPr>
        <w:t xml:space="preserve"> </w:t>
      </w:r>
      <w:r w:rsidR="00F85DEB">
        <w:rPr>
          <w:rFonts w:cstheme="minorHAnsi"/>
          <w:b/>
          <w:sz w:val="28"/>
          <w:szCs w:val="28"/>
        </w:rPr>
        <w:t xml:space="preserve">         </w:t>
      </w:r>
      <w:bookmarkStart w:id="0" w:name="_GoBack"/>
      <w:bookmarkEnd w:id="0"/>
      <w:r w:rsidR="008E0A39" w:rsidRPr="009B403B">
        <w:rPr>
          <w:rFonts w:cstheme="minorHAnsi"/>
          <w:b/>
          <w:sz w:val="28"/>
          <w:szCs w:val="28"/>
        </w:rPr>
        <w:t>Dec</w:t>
      </w:r>
      <w:r w:rsidR="00F85DEB">
        <w:rPr>
          <w:rFonts w:cstheme="minorHAnsi"/>
          <w:b/>
          <w:sz w:val="28"/>
          <w:szCs w:val="28"/>
        </w:rPr>
        <w:t xml:space="preserve"> </w:t>
      </w:r>
      <w:r w:rsidR="008E0A39" w:rsidRPr="009B403B">
        <w:rPr>
          <w:rFonts w:cstheme="minorHAnsi"/>
          <w:b/>
          <w:sz w:val="28"/>
          <w:szCs w:val="28"/>
        </w:rPr>
        <w:t xml:space="preserve">2008 </w:t>
      </w:r>
      <w:r w:rsidR="00F85DEB">
        <w:rPr>
          <w:rFonts w:cstheme="minorHAnsi"/>
          <w:b/>
          <w:sz w:val="28"/>
          <w:szCs w:val="28"/>
        </w:rPr>
        <w:t>–</w:t>
      </w:r>
      <w:r w:rsidR="008E0A39" w:rsidRPr="009B403B">
        <w:rPr>
          <w:rFonts w:cstheme="minorHAnsi"/>
          <w:b/>
          <w:sz w:val="28"/>
          <w:szCs w:val="28"/>
        </w:rPr>
        <w:t xml:space="preserve"> Aug</w:t>
      </w:r>
      <w:r w:rsidR="00F85DEB">
        <w:rPr>
          <w:rFonts w:cstheme="minorHAnsi"/>
          <w:b/>
          <w:sz w:val="28"/>
          <w:szCs w:val="28"/>
        </w:rPr>
        <w:t xml:space="preserve"> </w:t>
      </w:r>
      <w:r w:rsidR="008E0A39" w:rsidRPr="009B403B">
        <w:rPr>
          <w:rFonts w:cstheme="minorHAnsi"/>
          <w:b/>
          <w:sz w:val="28"/>
          <w:szCs w:val="28"/>
        </w:rPr>
        <w:t>2010,</w:t>
      </w:r>
      <w:r w:rsidR="003B50C9" w:rsidRPr="009B403B">
        <w:rPr>
          <w:rFonts w:cstheme="minorHAnsi"/>
          <w:b/>
          <w:sz w:val="28"/>
          <w:szCs w:val="28"/>
        </w:rPr>
        <w:t xml:space="preserve"> Kottayam </w:t>
      </w:r>
    </w:p>
    <w:p w14:paraId="3065A1E5" w14:textId="77777777" w:rsidR="008E0A39" w:rsidRPr="007A27D1" w:rsidRDefault="008E0A39" w:rsidP="008E0A39">
      <w:pPr>
        <w:rPr>
          <w:rFonts w:cstheme="minorHAnsi"/>
          <w:b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>Job Responsibilities:</w:t>
      </w:r>
    </w:p>
    <w:p w14:paraId="1736E7C1" w14:textId="28222762" w:rsidR="008E0A39" w:rsidRPr="007A27D1" w:rsidRDefault="00BD3024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Administration of retail store including sales</w:t>
      </w:r>
    </w:p>
    <w:p w14:paraId="414DA395" w14:textId="0BD98247" w:rsidR="00BD3024" w:rsidRPr="007A27D1" w:rsidRDefault="00BD3024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Customer Relations</w:t>
      </w:r>
    </w:p>
    <w:p w14:paraId="3267A2A7" w14:textId="70CC2B77" w:rsidR="00BD3024" w:rsidRPr="007A27D1" w:rsidRDefault="00BD3024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Employee Management</w:t>
      </w:r>
    </w:p>
    <w:p w14:paraId="63AC77A7" w14:textId="4274B7D6" w:rsidR="00BD3024" w:rsidRPr="007A27D1" w:rsidRDefault="00BD3024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Stock Management</w:t>
      </w:r>
    </w:p>
    <w:p w14:paraId="12BD6B88" w14:textId="64D3EC71" w:rsidR="003B34D6" w:rsidRPr="007A27D1" w:rsidRDefault="003B34D6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Store Sales Promotion</w:t>
      </w:r>
    </w:p>
    <w:p w14:paraId="3122A137" w14:textId="27C53042" w:rsidR="003B34D6" w:rsidRPr="007A27D1" w:rsidRDefault="003B34D6" w:rsidP="008E0A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Cash Management</w:t>
      </w:r>
    </w:p>
    <w:p w14:paraId="52D9146A" w14:textId="2EC9120E" w:rsidR="00A16F2D" w:rsidRPr="007A27D1" w:rsidRDefault="00A16F2D" w:rsidP="00A16F2D">
      <w:pPr>
        <w:rPr>
          <w:rFonts w:cstheme="minorHAnsi"/>
          <w:b/>
          <w:sz w:val="28"/>
          <w:szCs w:val="28"/>
        </w:rPr>
      </w:pPr>
      <w:r w:rsidRPr="007A27D1">
        <w:rPr>
          <w:rFonts w:cstheme="minorHAnsi"/>
          <w:b/>
          <w:sz w:val="28"/>
          <w:szCs w:val="28"/>
        </w:rPr>
        <w:t>EDUCATION</w:t>
      </w:r>
    </w:p>
    <w:p w14:paraId="72C67D86" w14:textId="15C839AC" w:rsidR="00A16F2D" w:rsidRPr="0003413C" w:rsidRDefault="00A16F2D" w:rsidP="00A16F2D">
      <w:pPr>
        <w:rPr>
          <w:rFonts w:cstheme="minorHAnsi"/>
          <w:b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 xml:space="preserve">MBA, Marketing and HR                                                                                                       </w:t>
      </w:r>
      <w:r w:rsidRPr="0003413C">
        <w:rPr>
          <w:rFonts w:cstheme="minorHAnsi"/>
          <w:b/>
          <w:sz w:val="24"/>
          <w:szCs w:val="24"/>
        </w:rPr>
        <w:t>DEC 2008</w:t>
      </w:r>
    </w:p>
    <w:p w14:paraId="2D3E07F1" w14:textId="567A7542" w:rsidR="00A16F2D" w:rsidRPr="007A27D1" w:rsidRDefault="00A16F2D" w:rsidP="00A16F2D">
      <w:p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DC School of Management &amp; Technology, Vagamon, Idukki</w:t>
      </w:r>
    </w:p>
    <w:p w14:paraId="6354420A" w14:textId="77777777" w:rsidR="00A16F2D" w:rsidRPr="007A27D1" w:rsidRDefault="00A16F2D" w:rsidP="00A16F2D">
      <w:pPr>
        <w:rPr>
          <w:rFonts w:cstheme="minorHAnsi"/>
          <w:sz w:val="24"/>
          <w:szCs w:val="24"/>
        </w:rPr>
      </w:pPr>
    </w:p>
    <w:p w14:paraId="349A57D3" w14:textId="225FBA0C" w:rsidR="00A16F2D" w:rsidRPr="007A27D1" w:rsidRDefault="00A16F2D" w:rsidP="00A16F2D">
      <w:pPr>
        <w:rPr>
          <w:rFonts w:cstheme="minorHAnsi"/>
          <w:sz w:val="24"/>
          <w:szCs w:val="24"/>
        </w:rPr>
      </w:pPr>
      <w:r w:rsidRPr="007A27D1">
        <w:rPr>
          <w:rFonts w:cstheme="minorHAnsi"/>
          <w:b/>
          <w:sz w:val="24"/>
          <w:szCs w:val="24"/>
        </w:rPr>
        <w:t xml:space="preserve">BBA, General Management                                                                                                   </w:t>
      </w:r>
      <w:r w:rsidRPr="0003413C">
        <w:rPr>
          <w:rFonts w:cstheme="minorHAnsi"/>
          <w:b/>
          <w:sz w:val="24"/>
          <w:szCs w:val="24"/>
        </w:rPr>
        <w:t xml:space="preserve"> JUL 2005</w:t>
      </w:r>
    </w:p>
    <w:p w14:paraId="2027F6DF" w14:textId="32F1499B" w:rsidR="00A16F2D" w:rsidRPr="007A27D1" w:rsidRDefault="00A16F2D" w:rsidP="00A16F2D">
      <w:p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Calicut University SDE</w:t>
      </w:r>
    </w:p>
    <w:p w14:paraId="6DA196F9" w14:textId="6B29BC3A" w:rsidR="00A16F2D" w:rsidRPr="00EB6D59" w:rsidRDefault="00A16F2D" w:rsidP="00A16F2D">
      <w:pPr>
        <w:rPr>
          <w:rFonts w:cstheme="minorHAnsi"/>
        </w:rPr>
      </w:pPr>
    </w:p>
    <w:p w14:paraId="3B26DAF5" w14:textId="142CA3EB" w:rsidR="00A16F2D" w:rsidRPr="007A27D1" w:rsidRDefault="00A16F2D" w:rsidP="00A16F2D">
      <w:pPr>
        <w:rPr>
          <w:rFonts w:cstheme="minorHAnsi"/>
          <w:b/>
          <w:sz w:val="28"/>
          <w:szCs w:val="28"/>
        </w:rPr>
      </w:pPr>
      <w:r w:rsidRPr="007A27D1">
        <w:rPr>
          <w:rFonts w:cstheme="minorHAnsi"/>
          <w:b/>
          <w:sz w:val="28"/>
          <w:szCs w:val="28"/>
        </w:rPr>
        <w:t>SKILLS</w:t>
      </w:r>
    </w:p>
    <w:p w14:paraId="0F992E37" w14:textId="7947F5B0" w:rsidR="00A16F2D" w:rsidRPr="007A27D1" w:rsidRDefault="004448C4" w:rsidP="00A16F2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Manpower planning,</w:t>
      </w:r>
      <w:r w:rsidR="006B54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Recruitment,</w:t>
      </w:r>
      <w:r w:rsidR="006B54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Induction</w:t>
      </w:r>
    </w:p>
    <w:p w14:paraId="680AAAC1" w14:textId="7126801B" w:rsidR="00A16F2D" w:rsidRPr="007A27D1" w:rsidRDefault="00A16F2D" w:rsidP="00A16F2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Reporting</w:t>
      </w:r>
      <w:r w:rsidR="006B54D9">
        <w:rPr>
          <w:rFonts w:cstheme="minorHAnsi"/>
          <w:sz w:val="24"/>
          <w:szCs w:val="24"/>
        </w:rPr>
        <w:t>, D</w:t>
      </w:r>
      <w:r w:rsidRPr="007A27D1">
        <w:rPr>
          <w:rFonts w:cstheme="minorHAnsi"/>
          <w:sz w:val="24"/>
          <w:szCs w:val="24"/>
        </w:rPr>
        <w:t>ocumentation</w:t>
      </w:r>
      <w:r w:rsidR="006B54D9">
        <w:rPr>
          <w:rFonts w:cstheme="minorHAnsi"/>
          <w:sz w:val="24"/>
          <w:szCs w:val="24"/>
        </w:rPr>
        <w:t>, Database management</w:t>
      </w:r>
    </w:p>
    <w:p w14:paraId="45A36AAB" w14:textId="6063D0DC" w:rsidR="00A16F2D" w:rsidRPr="007A27D1" w:rsidRDefault="00A16F2D" w:rsidP="00A16F2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Employee relations</w:t>
      </w:r>
      <w:r w:rsidR="00227FAE">
        <w:rPr>
          <w:rFonts w:cstheme="minorHAnsi"/>
          <w:sz w:val="24"/>
          <w:szCs w:val="24"/>
        </w:rPr>
        <w:t>, Grievance Handling,</w:t>
      </w:r>
      <w:r w:rsidR="000845CC">
        <w:rPr>
          <w:rFonts w:cstheme="minorHAnsi"/>
          <w:sz w:val="24"/>
          <w:szCs w:val="24"/>
        </w:rPr>
        <w:t xml:space="preserve"> </w:t>
      </w:r>
      <w:r w:rsidR="00227FAE">
        <w:rPr>
          <w:rFonts w:cstheme="minorHAnsi"/>
          <w:sz w:val="24"/>
          <w:szCs w:val="24"/>
        </w:rPr>
        <w:t>W</w:t>
      </w:r>
      <w:r w:rsidR="00001417" w:rsidRPr="007A27D1">
        <w:rPr>
          <w:rFonts w:cstheme="minorHAnsi"/>
          <w:sz w:val="24"/>
          <w:szCs w:val="24"/>
        </w:rPr>
        <w:t>elfare</w:t>
      </w:r>
    </w:p>
    <w:p w14:paraId="45F5BD56" w14:textId="2D336FDC" w:rsidR="00001417" w:rsidRPr="007A27D1" w:rsidRDefault="00001417" w:rsidP="00001417">
      <w:pPr>
        <w:rPr>
          <w:rFonts w:cstheme="minorHAnsi"/>
          <w:sz w:val="28"/>
          <w:szCs w:val="28"/>
        </w:rPr>
      </w:pPr>
    </w:p>
    <w:p w14:paraId="0FB9975A" w14:textId="77777777" w:rsidR="00471EB0" w:rsidRDefault="00471EB0" w:rsidP="00001417">
      <w:pPr>
        <w:rPr>
          <w:rFonts w:cstheme="minorHAnsi"/>
          <w:b/>
          <w:sz w:val="28"/>
          <w:szCs w:val="28"/>
        </w:rPr>
      </w:pPr>
    </w:p>
    <w:p w14:paraId="5F5EEC55" w14:textId="77777777" w:rsidR="00471EB0" w:rsidRDefault="00471EB0" w:rsidP="00001417">
      <w:pPr>
        <w:rPr>
          <w:rFonts w:cstheme="minorHAnsi"/>
          <w:b/>
          <w:sz w:val="28"/>
          <w:szCs w:val="28"/>
        </w:rPr>
      </w:pPr>
    </w:p>
    <w:p w14:paraId="295720B7" w14:textId="5DF01B94" w:rsidR="00001417" w:rsidRPr="007A27D1" w:rsidRDefault="00001417" w:rsidP="00001417">
      <w:pPr>
        <w:rPr>
          <w:rFonts w:cstheme="minorHAnsi"/>
          <w:b/>
          <w:sz w:val="28"/>
          <w:szCs w:val="28"/>
        </w:rPr>
      </w:pPr>
      <w:r w:rsidRPr="007A27D1">
        <w:rPr>
          <w:rFonts w:cstheme="minorHAnsi"/>
          <w:b/>
          <w:sz w:val="28"/>
          <w:szCs w:val="28"/>
        </w:rPr>
        <w:t>LANGUAGES</w:t>
      </w:r>
    </w:p>
    <w:p w14:paraId="246F858F" w14:textId="7FF5B84C" w:rsidR="00001417" w:rsidRPr="007A27D1" w:rsidRDefault="00001417" w:rsidP="0000141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Malayalam</w:t>
      </w:r>
    </w:p>
    <w:p w14:paraId="6CA9595C" w14:textId="3B7013FF" w:rsidR="00001417" w:rsidRPr="007A27D1" w:rsidRDefault="00001417" w:rsidP="0000141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English</w:t>
      </w:r>
    </w:p>
    <w:p w14:paraId="55BBEB09" w14:textId="4A690BAA" w:rsidR="00935741" w:rsidRPr="007A27D1" w:rsidRDefault="00935741" w:rsidP="00935741">
      <w:pPr>
        <w:rPr>
          <w:rFonts w:cstheme="minorHAnsi"/>
          <w:b/>
          <w:sz w:val="28"/>
          <w:szCs w:val="28"/>
        </w:rPr>
      </w:pPr>
      <w:r w:rsidRPr="007A27D1">
        <w:rPr>
          <w:rFonts w:cstheme="minorHAnsi"/>
          <w:b/>
          <w:sz w:val="28"/>
          <w:szCs w:val="28"/>
        </w:rPr>
        <w:t>PERSONAL DETAILS</w:t>
      </w:r>
    </w:p>
    <w:p w14:paraId="3AF1627B" w14:textId="3EF3005C" w:rsidR="00935741" w:rsidRPr="007A27D1" w:rsidRDefault="00935741" w:rsidP="009357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DOB :18-03-1985</w:t>
      </w:r>
    </w:p>
    <w:p w14:paraId="0B61933B" w14:textId="54231662" w:rsidR="00935741" w:rsidRPr="007A27D1" w:rsidRDefault="00935741" w:rsidP="0093574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A27D1">
        <w:rPr>
          <w:rFonts w:cstheme="minorHAnsi"/>
          <w:sz w:val="24"/>
          <w:szCs w:val="24"/>
        </w:rPr>
        <w:t>ADDRESS: Pranavam, Sreelakshmi Nagar, Mannuthy PO, Thrissur-680651</w:t>
      </w:r>
    </w:p>
    <w:p w14:paraId="00ABFF02" w14:textId="77777777" w:rsidR="00935741" w:rsidRPr="007A27D1" w:rsidRDefault="00935741" w:rsidP="00935741">
      <w:pPr>
        <w:pStyle w:val="ListParagraph"/>
        <w:rPr>
          <w:rFonts w:cstheme="minorHAnsi"/>
          <w:sz w:val="24"/>
          <w:szCs w:val="24"/>
        </w:rPr>
      </w:pPr>
    </w:p>
    <w:p w14:paraId="5BE4D8D1" w14:textId="77777777" w:rsidR="00001417" w:rsidRPr="00001417" w:rsidRDefault="00001417" w:rsidP="00001417">
      <w:pPr>
        <w:rPr>
          <w:rFonts w:ascii="Times New Roman" w:hAnsi="Times New Roman" w:cs="Times New Roman"/>
        </w:rPr>
      </w:pPr>
    </w:p>
    <w:p w14:paraId="08EE2F54" w14:textId="77777777" w:rsidR="00A16F2D" w:rsidRPr="00A16F2D" w:rsidRDefault="00A16F2D" w:rsidP="00A16F2D">
      <w:pPr>
        <w:rPr>
          <w:rFonts w:ascii="Times New Roman" w:hAnsi="Times New Roman" w:cs="Times New Roman"/>
        </w:rPr>
      </w:pPr>
    </w:p>
    <w:p w14:paraId="5D384A3E" w14:textId="4DA47026" w:rsidR="0061735F" w:rsidRDefault="0061735F" w:rsidP="0061735F">
      <w:pPr>
        <w:pStyle w:val="ListParagraph"/>
        <w:rPr>
          <w:rFonts w:ascii="Times New Roman" w:hAnsi="Times New Roman" w:cs="Times New Roman"/>
        </w:rPr>
      </w:pPr>
    </w:p>
    <w:p w14:paraId="386F532C" w14:textId="21D69202" w:rsidR="00517040" w:rsidRDefault="00517040" w:rsidP="0061735F">
      <w:pPr>
        <w:pStyle w:val="ListParagraph"/>
        <w:rPr>
          <w:rFonts w:ascii="Times New Roman" w:hAnsi="Times New Roman" w:cs="Times New Roman"/>
        </w:rPr>
      </w:pPr>
    </w:p>
    <w:p w14:paraId="3FAC1418" w14:textId="478BAD7E" w:rsidR="00517040" w:rsidRDefault="00517040" w:rsidP="0061735F">
      <w:pPr>
        <w:pStyle w:val="ListParagraph"/>
        <w:rPr>
          <w:rFonts w:ascii="Times New Roman" w:hAnsi="Times New Roman" w:cs="Times New Roman"/>
        </w:rPr>
      </w:pPr>
    </w:p>
    <w:p w14:paraId="548B8D45" w14:textId="77777777" w:rsidR="00517040" w:rsidRPr="0061735F" w:rsidRDefault="00517040" w:rsidP="0061735F">
      <w:pPr>
        <w:pStyle w:val="ListParagraph"/>
        <w:rPr>
          <w:rFonts w:ascii="Times New Roman" w:hAnsi="Times New Roman" w:cs="Times New Roman"/>
        </w:rPr>
      </w:pPr>
    </w:p>
    <w:p w14:paraId="1585C4C5" w14:textId="77777777" w:rsidR="00585B6B" w:rsidRPr="00585B6B" w:rsidRDefault="00585B6B" w:rsidP="00585B6B">
      <w:pPr>
        <w:rPr>
          <w:rFonts w:ascii="Times New Roman" w:hAnsi="Times New Roman" w:cs="Times New Roman"/>
        </w:rPr>
      </w:pPr>
    </w:p>
    <w:p w14:paraId="38E6CB73" w14:textId="77777777" w:rsidR="008825B5" w:rsidRDefault="008825B5" w:rsidP="00EA4169">
      <w:pPr>
        <w:rPr>
          <w:rFonts w:ascii="Times New Roman" w:hAnsi="Times New Roman" w:cs="Times New Roman"/>
        </w:rPr>
      </w:pPr>
    </w:p>
    <w:p w14:paraId="7CD6A83C" w14:textId="52010D0B" w:rsidR="008825B5" w:rsidRDefault="008825B5" w:rsidP="00EA4169">
      <w:pPr>
        <w:rPr>
          <w:rFonts w:ascii="Times New Roman" w:hAnsi="Times New Roman" w:cs="Times New Roman"/>
        </w:rPr>
      </w:pPr>
    </w:p>
    <w:p w14:paraId="0D5E3398" w14:textId="77777777" w:rsidR="008825B5" w:rsidRPr="00EA4169" w:rsidRDefault="008825B5" w:rsidP="00EA4169">
      <w:pPr>
        <w:rPr>
          <w:rFonts w:ascii="Times New Roman" w:hAnsi="Times New Roman" w:cs="Times New Roman"/>
        </w:rPr>
      </w:pPr>
    </w:p>
    <w:p w14:paraId="2C7696F6" w14:textId="5C8A2B04" w:rsidR="00EA4169" w:rsidRPr="00EA4169" w:rsidRDefault="00EA4169" w:rsidP="00EA4169">
      <w:pPr>
        <w:rPr>
          <w:rFonts w:ascii="Times New Roman" w:hAnsi="Times New Roman" w:cs="Times New Roman"/>
        </w:rPr>
      </w:pPr>
    </w:p>
    <w:p w14:paraId="3BA12C85" w14:textId="3135ABA8" w:rsidR="00EA4169" w:rsidRPr="00EA4169" w:rsidRDefault="00EA4169" w:rsidP="00EA4169">
      <w:pPr>
        <w:rPr>
          <w:rFonts w:ascii="Times New Roman" w:hAnsi="Times New Roman" w:cs="Times New Roman"/>
        </w:rPr>
      </w:pPr>
    </w:p>
    <w:p w14:paraId="73070E7D" w14:textId="70C3D608" w:rsidR="00EA4169" w:rsidRDefault="00EA4169" w:rsidP="00EA4169">
      <w:pPr>
        <w:rPr>
          <w:rFonts w:ascii="Times New Roman" w:hAnsi="Times New Roman" w:cs="Times New Roman"/>
        </w:rPr>
      </w:pPr>
    </w:p>
    <w:p w14:paraId="23F6DE3B" w14:textId="5402A2F7" w:rsidR="00EA4169" w:rsidRPr="00EA4169" w:rsidRDefault="00EA4169" w:rsidP="00EA4169">
      <w:pPr>
        <w:tabs>
          <w:tab w:val="left" w:pos="16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</w:p>
    <w:sectPr w:rsidR="00EA4169" w:rsidRPr="00EA4169" w:rsidSect="005B05DD">
      <w:pgSz w:w="11901" w:h="16851" w:code="12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804E" w14:textId="77777777" w:rsidR="00E265DD" w:rsidRDefault="00E265DD" w:rsidP="006D31BD">
      <w:pPr>
        <w:spacing w:after="0" w:line="240" w:lineRule="auto"/>
      </w:pPr>
      <w:r>
        <w:separator/>
      </w:r>
    </w:p>
  </w:endnote>
  <w:endnote w:type="continuationSeparator" w:id="0">
    <w:p w14:paraId="104F47C0" w14:textId="77777777" w:rsidR="00E265DD" w:rsidRDefault="00E265DD" w:rsidP="006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25DE" w14:textId="77777777" w:rsidR="00E265DD" w:rsidRDefault="00E265DD" w:rsidP="006D31BD">
      <w:pPr>
        <w:spacing w:after="0" w:line="240" w:lineRule="auto"/>
      </w:pPr>
      <w:r>
        <w:separator/>
      </w:r>
    </w:p>
  </w:footnote>
  <w:footnote w:type="continuationSeparator" w:id="0">
    <w:p w14:paraId="58E147FC" w14:textId="77777777" w:rsidR="00E265DD" w:rsidRDefault="00E265DD" w:rsidP="006D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712B"/>
    <w:multiLevelType w:val="hybridMultilevel"/>
    <w:tmpl w:val="BD6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3FD"/>
    <w:multiLevelType w:val="hybridMultilevel"/>
    <w:tmpl w:val="80D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1E13"/>
    <w:multiLevelType w:val="hybridMultilevel"/>
    <w:tmpl w:val="D93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6BF"/>
    <w:multiLevelType w:val="hybridMultilevel"/>
    <w:tmpl w:val="017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4E5D"/>
    <w:multiLevelType w:val="hybridMultilevel"/>
    <w:tmpl w:val="2E0E4A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1828"/>
    <w:multiLevelType w:val="hybridMultilevel"/>
    <w:tmpl w:val="F4D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165C8"/>
    <w:multiLevelType w:val="hybridMultilevel"/>
    <w:tmpl w:val="D47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4D8E"/>
    <w:multiLevelType w:val="hybridMultilevel"/>
    <w:tmpl w:val="FC9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DD"/>
    <w:rsid w:val="00001417"/>
    <w:rsid w:val="0003413C"/>
    <w:rsid w:val="00053B70"/>
    <w:rsid w:val="00054AA2"/>
    <w:rsid w:val="000845CC"/>
    <w:rsid w:val="000F7456"/>
    <w:rsid w:val="00134BF2"/>
    <w:rsid w:val="001D3F93"/>
    <w:rsid w:val="001E1DC1"/>
    <w:rsid w:val="00227FAE"/>
    <w:rsid w:val="002362B5"/>
    <w:rsid w:val="00314EE0"/>
    <w:rsid w:val="00342550"/>
    <w:rsid w:val="00354F2F"/>
    <w:rsid w:val="003B34D6"/>
    <w:rsid w:val="003B4EF8"/>
    <w:rsid w:val="003B50C9"/>
    <w:rsid w:val="003C2371"/>
    <w:rsid w:val="003D6165"/>
    <w:rsid w:val="004448C4"/>
    <w:rsid w:val="00471EB0"/>
    <w:rsid w:val="004B5D23"/>
    <w:rsid w:val="004F7672"/>
    <w:rsid w:val="00517040"/>
    <w:rsid w:val="005675CD"/>
    <w:rsid w:val="00585B6B"/>
    <w:rsid w:val="005B05DD"/>
    <w:rsid w:val="005B36E4"/>
    <w:rsid w:val="005D09F0"/>
    <w:rsid w:val="005E6276"/>
    <w:rsid w:val="005F3A59"/>
    <w:rsid w:val="0061735F"/>
    <w:rsid w:val="00617EC7"/>
    <w:rsid w:val="00641425"/>
    <w:rsid w:val="00651EA2"/>
    <w:rsid w:val="00661045"/>
    <w:rsid w:val="006827F1"/>
    <w:rsid w:val="0069440C"/>
    <w:rsid w:val="006A66C6"/>
    <w:rsid w:val="006B54D9"/>
    <w:rsid w:val="006D31BD"/>
    <w:rsid w:val="0070097A"/>
    <w:rsid w:val="007743D3"/>
    <w:rsid w:val="007A27D1"/>
    <w:rsid w:val="007B61D6"/>
    <w:rsid w:val="007B7102"/>
    <w:rsid w:val="00804840"/>
    <w:rsid w:val="008825B5"/>
    <w:rsid w:val="008B6C19"/>
    <w:rsid w:val="008C2834"/>
    <w:rsid w:val="008E0A39"/>
    <w:rsid w:val="00901E39"/>
    <w:rsid w:val="0093118B"/>
    <w:rsid w:val="00935741"/>
    <w:rsid w:val="0097360D"/>
    <w:rsid w:val="00974CA1"/>
    <w:rsid w:val="00987B4F"/>
    <w:rsid w:val="009B403B"/>
    <w:rsid w:val="009D1DEE"/>
    <w:rsid w:val="009F6974"/>
    <w:rsid w:val="00A16F2D"/>
    <w:rsid w:val="00B0390F"/>
    <w:rsid w:val="00B04C83"/>
    <w:rsid w:val="00B05DE0"/>
    <w:rsid w:val="00B07161"/>
    <w:rsid w:val="00B80B51"/>
    <w:rsid w:val="00BB5875"/>
    <w:rsid w:val="00BC4D54"/>
    <w:rsid w:val="00BD0EAE"/>
    <w:rsid w:val="00BD3024"/>
    <w:rsid w:val="00BD37E3"/>
    <w:rsid w:val="00C40C45"/>
    <w:rsid w:val="00C445BA"/>
    <w:rsid w:val="00C50063"/>
    <w:rsid w:val="00C804D4"/>
    <w:rsid w:val="00CB03AD"/>
    <w:rsid w:val="00CB25F8"/>
    <w:rsid w:val="00CE68D8"/>
    <w:rsid w:val="00CF0C74"/>
    <w:rsid w:val="00D93D70"/>
    <w:rsid w:val="00DD4C59"/>
    <w:rsid w:val="00DE07EB"/>
    <w:rsid w:val="00E265DD"/>
    <w:rsid w:val="00EA4169"/>
    <w:rsid w:val="00EB6D59"/>
    <w:rsid w:val="00EB7AA7"/>
    <w:rsid w:val="00ED5638"/>
    <w:rsid w:val="00F47A7B"/>
    <w:rsid w:val="00F662C3"/>
    <w:rsid w:val="00F707A8"/>
    <w:rsid w:val="00F811A6"/>
    <w:rsid w:val="00F85DEB"/>
    <w:rsid w:val="00FA7829"/>
    <w:rsid w:val="00FC3BE6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98D0"/>
  <w15:chartTrackingRefBased/>
  <w15:docId w15:val="{B6BFE8F7-575C-47EC-994D-19BAD524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DD"/>
  </w:style>
  <w:style w:type="paragraph" w:styleId="Heading1">
    <w:name w:val="heading 1"/>
    <w:basedOn w:val="Normal"/>
    <w:next w:val="Normal"/>
    <w:link w:val="Heading1Char"/>
    <w:uiPriority w:val="9"/>
    <w:qFormat/>
    <w:rsid w:val="005B05D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5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5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5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5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5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D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5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5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5D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5D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5D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5D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5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05D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B05D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05D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5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5D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B05DD"/>
    <w:rPr>
      <w:b/>
      <w:bCs/>
    </w:rPr>
  </w:style>
  <w:style w:type="character" w:styleId="Emphasis">
    <w:name w:val="Emphasis"/>
    <w:basedOn w:val="DefaultParagraphFont"/>
    <w:uiPriority w:val="20"/>
    <w:qFormat/>
    <w:rsid w:val="005B05DD"/>
    <w:rPr>
      <w:i/>
      <w:iCs/>
    </w:rPr>
  </w:style>
  <w:style w:type="paragraph" w:styleId="NoSpacing">
    <w:name w:val="No Spacing"/>
    <w:uiPriority w:val="1"/>
    <w:qFormat/>
    <w:rsid w:val="005B05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05D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05D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5D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5D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05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05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05D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B05D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B05D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5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0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5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BD"/>
  </w:style>
  <w:style w:type="paragraph" w:styleId="Footer">
    <w:name w:val="footer"/>
    <w:basedOn w:val="Normal"/>
    <w:link w:val="FooterChar"/>
    <w:uiPriority w:val="99"/>
    <w:unhideWhenUsed/>
    <w:rsid w:val="006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BD"/>
  </w:style>
  <w:style w:type="paragraph" w:styleId="ListParagraph">
    <w:name w:val="List Paragraph"/>
    <w:basedOn w:val="Normal"/>
    <w:uiPriority w:val="34"/>
    <w:qFormat/>
    <w:rsid w:val="004F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ikrishnan.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2024-02-19T09:32:00Z</dcterms:created>
  <dcterms:modified xsi:type="dcterms:W3CDTF">2024-04-03T05:18:00Z</dcterms:modified>
</cp:coreProperties>
</file>