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5" w:rsidRDefault="007C334E" w:rsidP="00102B15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85725</wp:posOffset>
            </wp:positionV>
            <wp:extent cx="1123950" cy="1533525"/>
            <wp:effectExtent l="19050" t="0" r="0" b="0"/>
            <wp:wrapSquare wrapText="bothSides"/>
            <wp:docPr id="1" name="Picture 1" descr="C:\Users\Server\Desktop\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IMAGE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B15" w:rsidRPr="00102B15">
        <w:rPr>
          <w:b/>
          <w:sz w:val="36"/>
          <w:u w:val="single"/>
        </w:rPr>
        <w:t>RESUME</w:t>
      </w:r>
    </w:p>
    <w:p w:rsidR="00F20BE8" w:rsidRDefault="00102B15" w:rsidP="00FD74DA">
      <w:pPr>
        <w:spacing w:after="0" w:line="240" w:lineRule="auto"/>
        <w:rPr>
          <w:rFonts w:asciiTheme="majorHAnsi" w:hAnsiTheme="majorHAnsi"/>
          <w:b/>
          <w:sz w:val="32"/>
        </w:rPr>
      </w:pPr>
      <w:r w:rsidRPr="00102B15">
        <w:rPr>
          <w:rFonts w:asciiTheme="majorHAnsi" w:hAnsiTheme="majorHAnsi"/>
          <w:b/>
          <w:sz w:val="32"/>
        </w:rPr>
        <w:t>REKHA SIBIN</w:t>
      </w:r>
    </w:p>
    <w:p w:rsidR="00102B15" w:rsidRPr="00102B15" w:rsidRDefault="00102B15" w:rsidP="00FD74DA">
      <w:pPr>
        <w:spacing w:after="0" w:line="240" w:lineRule="auto"/>
        <w:rPr>
          <w:rFonts w:asciiTheme="majorHAnsi" w:hAnsiTheme="majorHAnsi"/>
          <w:b/>
          <w:sz w:val="24"/>
        </w:rPr>
      </w:pPr>
      <w:proofErr w:type="spellStart"/>
      <w:r w:rsidRPr="00102B15">
        <w:rPr>
          <w:rFonts w:asciiTheme="majorHAnsi" w:hAnsiTheme="majorHAnsi"/>
          <w:b/>
          <w:sz w:val="24"/>
        </w:rPr>
        <w:t>Kuplikkattu</w:t>
      </w:r>
      <w:proofErr w:type="spellEnd"/>
    </w:p>
    <w:p w:rsidR="00102B15" w:rsidRPr="00102B15" w:rsidRDefault="00102B15" w:rsidP="00FD74DA">
      <w:pPr>
        <w:spacing w:after="0"/>
        <w:rPr>
          <w:rFonts w:asciiTheme="majorHAnsi" w:hAnsiTheme="majorHAnsi"/>
          <w:b/>
          <w:sz w:val="24"/>
        </w:rPr>
      </w:pPr>
      <w:r w:rsidRPr="00102B15">
        <w:rPr>
          <w:rFonts w:asciiTheme="majorHAnsi" w:hAnsiTheme="majorHAnsi"/>
          <w:b/>
          <w:sz w:val="24"/>
        </w:rPr>
        <w:t>33/3401J, Unity Park Lane</w:t>
      </w:r>
    </w:p>
    <w:p w:rsidR="00A921A2" w:rsidRDefault="00A921A2" w:rsidP="00102B15">
      <w:pPr>
        <w:spacing w:after="0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Vennala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</w:p>
    <w:p w:rsidR="00102B15" w:rsidRPr="00102B15" w:rsidRDefault="00102B15" w:rsidP="00102B15">
      <w:pPr>
        <w:spacing w:after="0"/>
        <w:rPr>
          <w:rFonts w:asciiTheme="majorHAnsi" w:hAnsiTheme="majorHAnsi"/>
          <w:b/>
          <w:sz w:val="24"/>
        </w:rPr>
      </w:pPr>
      <w:r w:rsidRPr="00102B15">
        <w:rPr>
          <w:rFonts w:asciiTheme="majorHAnsi" w:hAnsiTheme="majorHAnsi"/>
          <w:b/>
          <w:sz w:val="24"/>
        </w:rPr>
        <w:t xml:space="preserve"> </w:t>
      </w:r>
      <w:proofErr w:type="spellStart"/>
      <w:r w:rsidRPr="00102B15">
        <w:rPr>
          <w:rFonts w:asciiTheme="majorHAnsi" w:hAnsiTheme="majorHAnsi"/>
          <w:b/>
          <w:sz w:val="24"/>
        </w:rPr>
        <w:t>Ernakulam</w:t>
      </w:r>
      <w:proofErr w:type="spellEnd"/>
      <w:r w:rsidRPr="00102B15">
        <w:rPr>
          <w:rFonts w:asciiTheme="majorHAnsi" w:hAnsiTheme="majorHAnsi"/>
          <w:b/>
          <w:sz w:val="24"/>
        </w:rPr>
        <w:t xml:space="preserve"> District</w:t>
      </w:r>
    </w:p>
    <w:p w:rsidR="00102B15" w:rsidRDefault="00102B15" w:rsidP="00102B15">
      <w:pPr>
        <w:spacing w:after="0"/>
        <w:rPr>
          <w:rFonts w:asciiTheme="majorHAnsi" w:hAnsiTheme="majorHAnsi"/>
          <w:b/>
          <w:sz w:val="24"/>
        </w:rPr>
      </w:pPr>
      <w:proofErr w:type="gramStart"/>
      <w:r w:rsidRPr="00102B15">
        <w:rPr>
          <w:rFonts w:asciiTheme="majorHAnsi" w:hAnsiTheme="majorHAnsi"/>
          <w:b/>
          <w:sz w:val="24"/>
        </w:rPr>
        <w:t>Kerala ,</w:t>
      </w:r>
      <w:proofErr w:type="gramEnd"/>
      <w:r w:rsidRPr="00102B15">
        <w:rPr>
          <w:rFonts w:asciiTheme="majorHAnsi" w:hAnsiTheme="majorHAnsi"/>
          <w:b/>
          <w:sz w:val="24"/>
        </w:rPr>
        <w:t xml:space="preserve"> India</w:t>
      </w:r>
      <w:r>
        <w:rPr>
          <w:rFonts w:asciiTheme="majorHAnsi" w:hAnsiTheme="majorHAnsi"/>
          <w:b/>
          <w:sz w:val="24"/>
        </w:rPr>
        <w:t>.</w:t>
      </w:r>
    </w:p>
    <w:p w:rsidR="00102B15" w:rsidRDefault="00102B15" w:rsidP="00102B15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Pho</w:t>
      </w:r>
      <w:r w:rsidR="00A921A2">
        <w:rPr>
          <w:rFonts w:asciiTheme="majorHAnsi" w:hAnsiTheme="majorHAnsi"/>
          <w:b/>
          <w:sz w:val="24"/>
        </w:rPr>
        <w:t>ne: (+91) 9446201351, 9061984127</w:t>
      </w:r>
    </w:p>
    <w:p w:rsidR="00102B15" w:rsidRDefault="00102B15" w:rsidP="00102B15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Email: sibinrekha@gmail.com</w:t>
      </w:r>
    </w:p>
    <w:p w:rsidR="00102B15" w:rsidRPr="00FD74DA" w:rsidRDefault="00102B15" w:rsidP="00102B15">
      <w:pPr>
        <w:spacing w:after="0"/>
        <w:rPr>
          <w:rFonts w:asciiTheme="majorHAnsi" w:hAnsiTheme="majorHAnsi"/>
          <w:b/>
          <w:sz w:val="14"/>
        </w:rPr>
      </w:pPr>
    </w:p>
    <w:p w:rsidR="00D95EF8" w:rsidRDefault="00102B15" w:rsidP="00102B15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102B15">
        <w:rPr>
          <w:rFonts w:asciiTheme="majorHAnsi" w:hAnsiTheme="majorHAnsi"/>
          <w:b/>
          <w:sz w:val="28"/>
        </w:rPr>
        <w:t>CAREER OBJECTIVE</w:t>
      </w:r>
    </w:p>
    <w:p w:rsidR="00102B15" w:rsidRPr="00925AE0" w:rsidRDefault="00D95EF8" w:rsidP="00D95EF8">
      <w:pPr>
        <w:rPr>
          <w:rFonts w:asciiTheme="majorHAnsi" w:hAnsiTheme="majorHAnsi"/>
          <w:sz w:val="24"/>
          <w:szCs w:val="26"/>
        </w:rPr>
      </w:pPr>
      <w:r w:rsidRPr="00925AE0">
        <w:rPr>
          <w:rFonts w:asciiTheme="majorHAnsi" w:hAnsiTheme="majorHAnsi"/>
          <w:sz w:val="24"/>
          <w:szCs w:val="26"/>
        </w:rPr>
        <w:t>Making a career oriented position with a progressive organization where my professional experience and academic background will enable</w:t>
      </w:r>
      <w:r w:rsidR="003F4F0C" w:rsidRPr="00925AE0">
        <w:rPr>
          <w:rFonts w:asciiTheme="majorHAnsi" w:hAnsiTheme="majorHAnsi"/>
          <w:sz w:val="24"/>
          <w:szCs w:val="26"/>
        </w:rPr>
        <w:t xml:space="preserve"> me to make a significant contribution and provide me an opportunity for personal growth and advancement.</w:t>
      </w:r>
    </w:p>
    <w:p w:rsidR="003F4F0C" w:rsidRDefault="003F4F0C" w:rsidP="003F4F0C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3F4F0C">
        <w:rPr>
          <w:rFonts w:asciiTheme="majorHAnsi" w:hAnsiTheme="majorHAnsi"/>
          <w:b/>
          <w:sz w:val="28"/>
        </w:rPr>
        <w:t>QUALIFICATIONS AND STRENGHTS</w:t>
      </w:r>
    </w:p>
    <w:p w:rsidR="003F4F0C" w:rsidRPr="00925AE0" w:rsidRDefault="003F4F0C" w:rsidP="003F4F0C">
      <w:pPr>
        <w:rPr>
          <w:rFonts w:asciiTheme="majorHAnsi" w:hAnsiTheme="majorHAnsi"/>
          <w:sz w:val="4"/>
        </w:rPr>
      </w:pPr>
    </w:p>
    <w:p w:rsidR="003F4F0C" w:rsidRPr="00925AE0" w:rsidRDefault="003F4F0C" w:rsidP="00925AE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925AE0">
        <w:rPr>
          <w:rFonts w:asciiTheme="majorHAnsi" w:hAnsiTheme="majorHAnsi"/>
          <w:sz w:val="24"/>
        </w:rPr>
        <w:t>Highly skilled in planning and imple</w:t>
      </w:r>
      <w:r w:rsidR="00925AE0" w:rsidRPr="00925AE0">
        <w:rPr>
          <w:rFonts w:asciiTheme="majorHAnsi" w:hAnsiTheme="majorHAnsi"/>
          <w:sz w:val="24"/>
        </w:rPr>
        <w:t xml:space="preserve">menting </w:t>
      </w:r>
      <w:proofErr w:type="gramStart"/>
      <w:r w:rsidR="00925AE0" w:rsidRPr="00925AE0">
        <w:rPr>
          <w:rFonts w:asciiTheme="majorHAnsi" w:hAnsiTheme="majorHAnsi"/>
          <w:sz w:val="24"/>
        </w:rPr>
        <w:t xml:space="preserve">appropriate </w:t>
      </w:r>
      <w:r w:rsidR="00C61A85">
        <w:rPr>
          <w:rFonts w:asciiTheme="majorHAnsi" w:hAnsiTheme="majorHAnsi"/>
          <w:sz w:val="24"/>
        </w:rPr>
        <w:t xml:space="preserve"> </w:t>
      </w:r>
      <w:proofErr w:type="spellStart"/>
      <w:r w:rsidR="00C61A85">
        <w:rPr>
          <w:rFonts w:asciiTheme="majorHAnsi" w:hAnsiTheme="majorHAnsi"/>
          <w:sz w:val="24"/>
        </w:rPr>
        <w:t>programms</w:t>
      </w:r>
      <w:proofErr w:type="spellEnd"/>
      <w:proofErr w:type="gramEnd"/>
      <w:r w:rsidR="00925AE0" w:rsidRPr="00925AE0">
        <w:rPr>
          <w:rFonts w:asciiTheme="majorHAnsi" w:hAnsiTheme="majorHAnsi"/>
          <w:sz w:val="24"/>
        </w:rPr>
        <w:t>.</w:t>
      </w:r>
    </w:p>
    <w:p w:rsidR="00925AE0" w:rsidRPr="00925AE0" w:rsidRDefault="00925AE0" w:rsidP="00925AE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925AE0">
        <w:rPr>
          <w:rFonts w:asciiTheme="majorHAnsi" w:hAnsiTheme="majorHAnsi"/>
          <w:sz w:val="24"/>
        </w:rPr>
        <w:t xml:space="preserve">In depth knowledge of </w:t>
      </w:r>
      <w:r w:rsidR="00C61A85">
        <w:rPr>
          <w:rFonts w:asciiTheme="majorHAnsi" w:hAnsiTheme="majorHAnsi"/>
          <w:sz w:val="24"/>
        </w:rPr>
        <w:t>Arts and Oil painting.</w:t>
      </w:r>
    </w:p>
    <w:p w:rsidR="00925AE0" w:rsidRDefault="00925AE0" w:rsidP="00925AE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925AE0">
        <w:rPr>
          <w:rFonts w:asciiTheme="majorHAnsi" w:hAnsiTheme="majorHAnsi"/>
          <w:sz w:val="24"/>
        </w:rPr>
        <w:t>Hands on experience in managing nutrition related to clinical applications.</w:t>
      </w:r>
    </w:p>
    <w:p w:rsidR="00925AE0" w:rsidRDefault="00925AE0" w:rsidP="00925AE0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925AE0">
        <w:rPr>
          <w:rFonts w:asciiTheme="majorHAnsi" w:hAnsiTheme="majorHAnsi"/>
          <w:b/>
          <w:sz w:val="28"/>
        </w:rPr>
        <w:t>PROFESSIONAL EXPERIENCE</w:t>
      </w:r>
    </w:p>
    <w:p w:rsidR="00FD74DA" w:rsidRDefault="00FD74DA" w:rsidP="00925AE0">
      <w:pPr>
        <w:rPr>
          <w:rFonts w:asciiTheme="majorHAnsi" w:hAnsiTheme="majorHAnsi"/>
          <w:b/>
          <w:sz w:val="24"/>
        </w:rPr>
      </w:pPr>
    </w:p>
    <w:p w:rsidR="00925AE0" w:rsidRDefault="00925AE0" w:rsidP="00925AE0">
      <w:pPr>
        <w:rPr>
          <w:rFonts w:asciiTheme="majorHAnsi" w:hAnsiTheme="majorHAnsi"/>
          <w:b/>
          <w:sz w:val="24"/>
        </w:rPr>
      </w:pPr>
      <w:r w:rsidRPr="00925AE0">
        <w:rPr>
          <w:rFonts w:asciiTheme="majorHAnsi" w:hAnsiTheme="majorHAnsi"/>
          <w:b/>
          <w:sz w:val="24"/>
        </w:rPr>
        <w:t>1. Dietitian – PNVM HOSPITAL ERNAKULAM – 3 YEARS</w:t>
      </w:r>
    </w:p>
    <w:p w:rsidR="00925AE0" w:rsidRDefault="00925AE0" w:rsidP="00925AE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Perform assessment and development of care plans.</w:t>
      </w:r>
    </w:p>
    <w:p w:rsidR="00925AE0" w:rsidRDefault="00925AE0" w:rsidP="00925AE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Instruct patients about the need for alteration in current diets.</w:t>
      </w:r>
    </w:p>
    <w:p w:rsidR="00925AE0" w:rsidRDefault="00925AE0" w:rsidP="00925AE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Work closely with patients and physicians to devise and implement individual appropriate diet and nutrition plans.</w:t>
      </w:r>
    </w:p>
    <w:p w:rsidR="00661432" w:rsidRDefault="00925AE0" w:rsidP="006614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Counsel patients a</w:t>
      </w:r>
      <w:r w:rsidR="00661432">
        <w:rPr>
          <w:rFonts w:asciiTheme="majorHAnsi" w:hAnsiTheme="majorHAnsi"/>
          <w:sz w:val="24"/>
        </w:rPr>
        <w:t>bout the need to alter diets in order to bring about health and vitality.</w:t>
      </w:r>
    </w:p>
    <w:p w:rsidR="00661432" w:rsidRDefault="00661432" w:rsidP="00FD74DA">
      <w:pPr>
        <w:spacing w:line="240" w:lineRule="auto"/>
        <w:rPr>
          <w:rFonts w:asciiTheme="majorHAnsi" w:hAnsiTheme="majorHAnsi"/>
          <w:b/>
          <w:sz w:val="24"/>
        </w:rPr>
      </w:pPr>
      <w:r w:rsidRPr="00661432">
        <w:rPr>
          <w:rFonts w:asciiTheme="majorHAnsi" w:hAnsiTheme="majorHAnsi"/>
          <w:b/>
          <w:sz w:val="24"/>
        </w:rPr>
        <w:t>2. Voluntary Dietitian – Kottayam Medical College – 3 Months</w:t>
      </w:r>
    </w:p>
    <w:p w:rsidR="00661432" w:rsidRDefault="00661432" w:rsidP="00FD74D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Counsel patients about the need to alter diets in order to bring about health and vitality.</w:t>
      </w:r>
    </w:p>
    <w:p w:rsidR="00D56A9A" w:rsidRDefault="00D56A9A" w:rsidP="00FD74DA">
      <w:pPr>
        <w:spacing w:line="240" w:lineRule="auto"/>
        <w:rPr>
          <w:rFonts w:asciiTheme="majorHAnsi" w:hAnsiTheme="majorHAnsi"/>
          <w:b/>
          <w:sz w:val="24"/>
        </w:rPr>
      </w:pPr>
      <w:r w:rsidRPr="00D56A9A">
        <w:rPr>
          <w:rFonts w:asciiTheme="majorHAnsi" w:hAnsiTheme="majorHAnsi"/>
          <w:b/>
          <w:sz w:val="24"/>
        </w:rPr>
        <w:t xml:space="preserve">3. </w:t>
      </w:r>
      <w:proofErr w:type="gramStart"/>
      <w:r w:rsidRPr="00D56A9A">
        <w:rPr>
          <w:rFonts w:asciiTheme="majorHAnsi" w:hAnsiTheme="majorHAnsi"/>
          <w:b/>
          <w:sz w:val="24"/>
        </w:rPr>
        <w:t>Dietitian :</w:t>
      </w:r>
      <w:proofErr w:type="gramEnd"/>
      <w:r>
        <w:rPr>
          <w:rFonts w:asciiTheme="majorHAnsi" w:hAnsiTheme="majorHAnsi"/>
          <w:b/>
          <w:sz w:val="24"/>
        </w:rPr>
        <w:t xml:space="preserve"> </w:t>
      </w:r>
      <w:r w:rsidRPr="00D56A9A">
        <w:rPr>
          <w:rFonts w:asciiTheme="majorHAnsi" w:hAnsiTheme="majorHAnsi"/>
          <w:b/>
          <w:sz w:val="24"/>
        </w:rPr>
        <w:t>West Fort Hospital, Thrissur – 3 Months (Internship)</w:t>
      </w:r>
    </w:p>
    <w:p w:rsidR="00A921A2" w:rsidRDefault="00D56A9A" w:rsidP="00A921A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</w:rPr>
      </w:pPr>
      <w:r w:rsidRPr="00D56A9A">
        <w:rPr>
          <w:rFonts w:asciiTheme="majorHAnsi" w:hAnsiTheme="majorHAnsi"/>
          <w:sz w:val="24"/>
        </w:rPr>
        <w:t>Counsel patients about the need alter diets in order to bring about health and vitality.</w:t>
      </w:r>
    </w:p>
    <w:p w:rsidR="00FD74DA" w:rsidRDefault="00A921A2" w:rsidP="00A921A2">
      <w:pPr>
        <w:spacing w:line="240" w:lineRule="auto"/>
        <w:rPr>
          <w:rFonts w:asciiTheme="majorHAnsi" w:hAnsiTheme="majorHAnsi"/>
          <w:b/>
          <w:sz w:val="24"/>
        </w:rPr>
      </w:pPr>
      <w:r w:rsidRPr="00A921A2">
        <w:rPr>
          <w:rFonts w:asciiTheme="majorHAnsi" w:hAnsiTheme="majorHAnsi"/>
          <w:b/>
          <w:sz w:val="24"/>
        </w:rPr>
        <w:t>4</w:t>
      </w:r>
      <w:r>
        <w:rPr>
          <w:rFonts w:asciiTheme="majorHAnsi" w:hAnsiTheme="majorHAnsi"/>
          <w:b/>
          <w:sz w:val="24"/>
        </w:rPr>
        <w:t xml:space="preserve">. ICDS </w:t>
      </w:r>
      <w:proofErr w:type="gramStart"/>
      <w:r>
        <w:rPr>
          <w:rFonts w:asciiTheme="majorHAnsi" w:hAnsiTheme="majorHAnsi"/>
          <w:b/>
          <w:sz w:val="24"/>
        </w:rPr>
        <w:t>Nutritionist ;</w:t>
      </w:r>
      <w:proofErr w:type="gramEnd"/>
      <w:r>
        <w:rPr>
          <w:rFonts w:asciiTheme="majorHAnsi" w:hAnsiTheme="majorHAnsi"/>
          <w:b/>
          <w:sz w:val="24"/>
        </w:rPr>
        <w:t xml:space="preserve"> Currently working as a ICDS nutritionist at </w:t>
      </w:r>
      <w:proofErr w:type="spellStart"/>
      <w:r>
        <w:rPr>
          <w:rFonts w:asciiTheme="majorHAnsi" w:hAnsiTheme="majorHAnsi"/>
          <w:b/>
          <w:sz w:val="24"/>
        </w:rPr>
        <w:t>Edapally</w:t>
      </w:r>
      <w:proofErr w:type="spellEnd"/>
      <w:r>
        <w:rPr>
          <w:rFonts w:asciiTheme="majorHAnsi" w:hAnsiTheme="majorHAnsi"/>
          <w:b/>
          <w:sz w:val="24"/>
        </w:rPr>
        <w:t xml:space="preserve"> main and </w:t>
      </w:r>
      <w:proofErr w:type="spellStart"/>
      <w:r>
        <w:rPr>
          <w:rFonts w:asciiTheme="majorHAnsi" w:hAnsiTheme="majorHAnsi"/>
          <w:b/>
          <w:sz w:val="24"/>
        </w:rPr>
        <w:t>Mulanthuruthi</w:t>
      </w:r>
      <w:proofErr w:type="spellEnd"/>
      <w:r>
        <w:rPr>
          <w:rFonts w:asciiTheme="majorHAnsi" w:hAnsiTheme="majorHAnsi"/>
          <w:b/>
          <w:sz w:val="24"/>
        </w:rPr>
        <w:t xml:space="preserve"> Additional.</w:t>
      </w:r>
    </w:p>
    <w:p w:rsidR="00A921A2" w:rsidRDefault="000B3739" w:rsidP="00A921A2">
      <w:pPr>
        <w:spacing w:line="240" w:lineRule="auto"/>
        <w:rPr>
          <w:rFonts w:asciiTheme="majorHAnsi" w:hAnsiTheme="majorHAnsi"/>
          <w:sz w:val="24"/>
        </w:rPr>
      </w:pPr>
      <w:bookmarkStart w:id="0" w:name="_GoBack"/>
      <w:r>
        <w:rPr>
          <w:rFonts w:asciiTheme="majorHAnsi" w:hAnsiTheme="majorHAnsi"/>
          <w:sz w:val="24"/>
        </w:rPr>
        <w:lastRenderedPageBreak/>
        <w:t xml:space="preserve">In ICDS nutritionist, </w:t>
      </w:r>
      <w:r w:rsidR="00C16D7D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nutrition clinic is conducted by the govt.  We</w:t>
      </w:r>
      <w:r w:rsidR="00A921A2">
        <w:rPr>
          <w:rFonts w:asciiTheme="majorHAnsi" w:hAnsiTheme="majorHAnsi"/>
          <w:sz w:val="24"/>
        </w:rPr>
        <w:t xml:space="preserve"> assess the beneficiaries who were malnourished or othe</w:t>
      </w:r>
      <w:r w:rsidR="00C16D7D">
        <w:rPr>
          <w:rFonts w:asciiTheme="majorHAnsi" w:hAnsiTheme="majorHAnsi"/>
          <w:sz w:val="24"/>
        </w:rPr>
        <w:t xml:space="preserve">r through </w:t>
      </w:r>
      <w:proofErr w:type="gramStart"/>
      <w:r w:rsidR="00C16D7D">
        <w:rPr>
          <w:rFonts w:asciiTheme="majorHAnsi" w:hAnsiTheme="majorHAnsi"/>
          <w:sz w:val="24"/>
        </w:rPr>
        <w:t xml:space="preserve">a </w:t>
      </w:r>
      <w:r>
        <w:rPr>
          <w:rFonts w:asciiTheme="majorHAnsi" w:hAnsiTheme="majorHAnsi"/>
          <w:sz w:val="24"/>
        </w:rPr>
        <w:t xml:space="preserve"> type</w:t>
      </w:r>
      <w:proofErr w:type="gramEnd"/>
      <w:r>
        <w:rPr>
          <w:rFonts w:asciiTheme="majorHAnsi" w:hAnsiTheme="majorHAnsi"/>
          <w:sz w:val="24"/>
        </w:rPr>
        <w:t xml:space="preserve"> of criteria. If it is malnourished, </w:t>
      </w:r>
      <w:r w:rsidR="00C16D7D">
        <w:rPr>
          <w:rFonts w:asciiTheme="majorHAnsi" w:hAnsiTheme="majorHAnsi"/>
          <w:sz w:val="24"/>
        </w:rPr>
        <w:t>we give</w:t>
      </w:r>
      <w:r>
        <w:rPr>
          <w:rFonts w:asciiTheme="majorHAnsi" w:hAnsiTheme="majorHAnsi"/>
          <w:sz w:val="24"/>
        </w:rPr>
        <w:t xml:space="preserve"> nutrition council and diet chart to the beneficiaries. In children we categories them </w:t>
      </w:r>
      <w:proofErr w:type="gramStart"/>
      <w:r>
        <w:rPr>
          <w:rFonts w:asciiTheme="majorHAnsi" w:hAnsiTheme="majorHAnsi"/>
          <w:sz w:val="24"/>
        </w:rPr>
        <w:t>into  SAM</w:t>
      </w:r>
      <w:proofErr w:type="gramEnd"/>
      <w:r>
        <w:rPr>
          <w:rFonts w:asciiTheme="majorHAnsi" w:hAnsiTheme="majorHAnsi"/>
          <w:sz w:val="24"/>
        </w:rPr>
        <w:t>, MAM, MUW, SUW, Normal and we give appropriate nutrition counseling and  diet chart according to the condition</w:t>
      </w:r>
      <w:r w:rsidR="00C16D7D">
        <w:rPr>
          <w:rFonts w:asciiTheme="majorHAnsi" w:hAnsiTheme="majorHAnsi"/>
          <w:sz w:val="24"/>
        </w:rPr>
        <w:t>.</w:t>
      </w:r>
    </w:p>
    <w:bookmarkEnd w:id="0"/>
    <w:p w:rsidR="00A921A2" w:rsidRPr="00A921A2" w:rsidRDefault="00A921A2" w:rsidP="00A921A2">
      <w:pPr>
        <w:spacing w:line="240" w:lineRule="auto"/>
        <w:rPr>
          <w:rFonts w:asciiTheme="majorHAnsi" w:hAnsiTheme="majorHAnsi"/>
          <w:sz w:val="24"/>
        </w:rPr>
      </w:pPr>
    </w:p>
    <w:p w:rsidR="00D56A9A" w:rsidRDefault="00D56A9A" w:rsidP="00D56A9A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D56A9A">
        <w:rPr>
          <w:rFonts w:asciiTheme="majorHAnsi" w:hAnsiTheme="majorHAnsi"/>
          <w:b/>
          <w:sz w:val="28"/>
        </w:rPr>
        <w:t>ACADEMIC QUALIFICATIONS</w:t>
      </w:r>
    </w:p>
    <w:p w:rsidR="00D56A9A" w:rsidRPr="00FD74DA" w:rsidRDefault="00D56A9A" w:rsidP="00D56A9A">
      <w:pPr>
        <w:rPr>
          <w:rFonts w:asciiTheme="majorHAnsi" w:hAnsiTheme="majorHAnsi"/>
          <w:sz w:val="8"/>
        </w:rPr>
      </w:pPr>
    </w:p>
    <w:p w:rsidR="00D56A9A" w:rsidRDefault="00D56A9A" w:rsidP="00D56A9A">
      <w:pPr>
        <w:rPr>
          <w:rFonts w:asciiTheme="majorHAnsi" w:hAnsiTheme="majorHAnsi"/>
          <w:sz w:val="24"/>
          <w:u w:val="single"/>
        </w:rPr>
      </w:pPr>
      <w:r w:rsidRPr="00D56A9A">
        <w:rPr>
          <w:rFonts w:asciiTheme="majorHAnsi" w:hAnsiTheme="majorHAnsi"/>
          <w:b/>
          <w:sz w:val="24"/>
          <w:u w:val="single"/>
        </w:rPr>
        <w:t>COURSE</w:t>
      </w:r>
      <w:r w:rsidRPr="00D56A9A">
        <w:rPr>
          <w:rFonts w:asciiTheme="majorHAnsi" w:hAnsiTheme="majorHAnsi"/>
          <w:b/>
          <w:sz w:val="24"/>
          <w:u w:val="single"/>
        </w:rPr>
        <w:tab/>
      </w:r>
      <w:r w:rsidRPr="00D56A9A">
        <w:rPr>
          <w:rFonts w:asciiTheme="majorHAnsi" w:hAnsiTheme="majorHAnsi"/>
          <w:b/>
          <w:sz w:val="24"/>
          <w:u w:val="single"/>
        </w:rPr>
        <w:tab/>
      </w:r>
      <w:r w:rsidRPr="00D56A9A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 xml:space="preserve">               </w:t>
      </w:r>
      <w:r w:rsidRPr="00D56A9A">
        <w:rPr>
          <w:rFonts w:asciiTheme="majorHAnsi" w:hAnsiTheme="majorHAnsi"/>
          <w:b/>
          <w:sz w:val="24"/>
          <w:u w:val="single"/>
        </w:rPr>
        <w:t>BOARD/UNIVERSITY</w:t>
      </w:r>
      <w:r w:rsidRPr="00D56A9A">
        <w:rPr>
          <w:rFonts w:asciiTheme="majorHAnsi" w:hAnsiTheme="majorHAnsi"/>
          <w:b/>
          <w:sz w:val="24"/>
          <w:u w:val="single"/>
        </w:rPr>
        <w:tab/>
      </w:r>
      <w:r w:rsidRPr="00D56A9A"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 xml:space="preserve">      </w:t>
      </w:r>
      <w:r w:rsidRPr="00D56A9A">
        <w:rPr>
          <w:rFonts w:asciiTheme="majorHAnsi" w:hAnsiTheme="majorHAnsi"/>
          <w:b/>
          <w:sz w:val="24"/>
          <w:u w:val="single"/>
        </w:rPr>
        <w:t>% OF MARKS</w:t>
      </w:r>
      <w:r w:rsidRPr="00D56A9A">
        <w:rPr>
          <w:rFonts w:asciiTheme="majorHAnsi" w:hAnsiTheme="majorHAnsi"/>
          <w:sz w:val="24"/>
          <w:u w:val="single"/>
        </w:rPr>
        <w:tab/>
      </w:r>
    </w:p>
    <w:p w:rsidR="00D56A9A" w:rsidRDefault="00D56A9A" w:rsidP="00D56A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MSc Home Science (FRM)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MG University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65%</w:t>
      </w:r>
    </w:p>
    <w:p w:rsidR="00D45E92" w:rsidRDefault="00D56A9A" w:rsidP="00D56A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BSc Home Science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MG University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75%</w:t>
      </w:r>
    </w:p>
    <w:p w:rsidR="00CE4D73" w:rsidRDefault="00CE4D73" w:rsidP="00D56A9A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Plus</w:t>
      </w:r>
      <w:proofErr w:type="gramEnd"/>
      <w:r>
        <w:rPr>
          <w:rFonts w:asciiTheme="majorHAnsi" w:hAnsiTheme="majorHAnsi"/>
          <w:sz w:val="24"/>
        </w:rPr>
        <w:t xml:space="preserve"> Two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State Board of Higher Secondary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45%</w:t>
      </w:r>
    </w:p>
    <w:p w:rsidR="00CE4D73" w:rsidRDefault="00CE4D73" w:rsidP="00D56A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S.S.L.C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State Board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59%</w:t>
      </w:r>
    </w:p>
    <w:p w:rsidR="00D45E92" w:rsidRDefault="00D45E92" w:rsidP="00D45E92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D45E92">
        <w:rPr>
          <w:rFonts w:asciiTheme="majorHAnsi" w:hAnsiTheme="majorHAnsi"/>
          <w:b/>
          <w:sz w:val="28"/>
        </w:rPr>
        <w:t>TECHNICAL QUALIFICATION</w:t>
      </w:r>
    </w:p>
    <w:p w:rsidR="00D56A9A" w:rsidRPr="00D45E92" w:rsidRDefault="00D56A9A" w:rsidP="00D45E92">
      <w:pPr>
        <w:rPr>
          <w:rFonts w:asciiTheme="majorHAnsi" w:hAnsiTheme="majorHAnsi"/>
          <w:sz w:val="10"/>
        </w:rPr>
      </w:pPr>
    </w:p>
    <w:p w:rsidR="00D45E92" w:rsidRDefault="00D45E92" w:rsidP="00D45E9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D45E92">
        <w:rPr>
          <w:rFonts w:asciiTheme="majorHAnsi" w:hAnsiTheme="majorHAnsi"/>
          <w:sz w:val="24"/>
        </w:rPr>
        <w:t>Computer – MS Office</w:t>
      </w:r>
    </w:p>
    <w:p w:rsidR="00D45E92" w:rsidRDefault="00D45E92" w:rsidP="00D45E92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D45E92">
        <w:rPr>
          <w:rFonts w:asciiTheme="majorHAnsi" w:hAnsiTheme="majorHAnsi"/>
          <w:b/>
          <w:sz w:val="28"/>
        </w:rPr>
        <w:t>ADDITIONAL SKILLS</w:t>
      </w:r>
    </w:p>
    <w:p w:rsidR="00D45E92" w:rsidRDefault="00D45E92" w:rsidP="00D45E9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Good communication skill</w:t>
      </w:r>
    </w:p>
    <w:p w:rsidR="00D45E92" w:rsidRDefault="00D45E92" w:rsidP="00D45E9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Excellent ability to work with a diversity of populace</w:t>
      </w:r>
    </w:p>
    <w:p w:rsidR="00D45E92" w:rsidRDefault="00D45E92" w:rsidP="00D45E9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Outstanding patient service skills</w:t>
      </w:r>
    </w:p>
    <w:p w:rsidR="00D45E92" w:rsidRDefault="00D45E92" w:rsidP="00D45E9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Ability to work in stressful situations</w:t>
      </w:r>
    </w:p>
    <w:p w:rsidR="00D45E92" w:rsidRDefault="00D45E92" w:rsidP="00D45E9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Working knowledge of current diet trends and diseases affecting diet.</w:t>
      </w:r>
    </w:p>
    <w:p w:rsidR="00D45E92" w:rsidRDefault="00D45E92" w:rsidP="00D45E92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D45E92">
        <w:rPr>
          <w:rFonts w:asciiTheme="majorHAnsi" w:hAnsiTheme="majorHAnsi"/>
          <w:b/>
          <w:sz w:val="28"/>
        </w:rPr>
        <w:t>PERSONAL INFORMATION</w:t>
      </w:r>
    </w:p>
    <w:p w:rsidR="00D45E92" w:rsidRDefault="00D45E92" w:rsidP="00FD74D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Age and Date of Birth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3</w:t>
      </w:r>
      <w:r w:rsidR="00173322">
        <w:rPr>
          <w:rFonts w:asciiTheme="majorHAnsi" w:hAnsiTheme="majorHAnsi"/>
          <w:sz w:val="24"/>
        </w:rPr>
        <w:t>6</w:t>
      </w:r>
      <w:r>
        <w:rPr>
          <w:rFonts w:asciiTheme="majorHAnsi" w:hAnsiTheme="majorHAnsi"/>
          <w:sz w:val="24"/>
        </w:rPr>
        <w:t>, 04/05/1983</w:t>
      </w:r>
    </w:p>
    <w:p w:rsidR="00D45E92" w:rsidRDefault="00D45E92" w:rsidP="00FD74D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Gender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Female</w:t>
      </w:r>
    </w:p>
    <w:p w:rsidR="00D45E92" w:rsidRDefault="00D45E92" w:rsidP="00FD74D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Nationality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Indian</w:t>
      </w:r>
    </w:p>
    <w:p w:rsidR="00D45E92" w:rsidRDefault="00D45E92" w:rsidP="00FD74D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Marital Status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  <w:r>
        <w:rPr>
          <w:rFonts w:asciiTheme="majorHAnsi" w:hAnsiTheme="majorHAnsi"/>
          <w:sz w:val="24"/>
        </w:rPr>
        <w:tab/>
        <w:t>Married</w:t>
      </w:r>
    </w:p>
    <w:p w:rsidR="00D45E92" w:rsidRDefault="00D45E92" w:rsidP="00D45E92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D45E92">
        <w:rPr>
          <w:rFonts w:asciiTheme="majorHAnsi" w:hAnsiTheme="majorHAnsi"/>
          <w:b/>
          <w:sz w:val="28"/>
        </w:rPr>
        <w:t>HOBBIES</w:t>
      </w:r>
    </w:p>
    <w:p w:rsidR="00D45E92" w:rsidRPr="00D45E92" w:rsidRDefault="00D45E92" w:rsidP="00D45E9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D45E92">
        <w:rPr>
          <w:rFonts w:asciiTheme="majorHAnsi" w:hAnsiTheme="majorHAnsi"/>
          <w:sz w:val="24"/>
        </w:rPr>
        <w:t>Painting, Travelling, Co</w:t>
      </w:r>
      <w:r w:rsidR="00EC0A7E">
        <w:rPr>
          <w:rFonts w:asciiTheme="majorHAnsi" w:hAnsiTheme="majorHAnsi"/>
          <w:sz w:val="24"/>
        </w:rPr>
        <w:t>o</w:t>
      </w:r>
      <w:r w:rsidRPr="00D45E92">
        <w:rPr>
          <w:rFonts w:asciiTheme="majorHAnsi" w:hAnsiTheme="majorHAnsi"/>
          <w:sz w:val="24"/>
        </w:rPr>
        <w:t>king, Stitching</w:t>
      </w:r>
    </w:p>
    <w:p w:rsidR="00D45E92" w:rsidRDefault="00D45E92" w:rsidP="00D45E92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D45E92">
        <w:rPr>
          <w:rFonts w:asciiTheme="majorHAnsi" w:hAnsiTheme="majorHAnsi"/>
          <w:b/>
          <w:sz w:val="28"/>
        </w:rPr>
        <w:t>LANGUAGES KNOWN</w:t>
      </w:r>
    </w:p>
    <w:p w:rsidR="00D45E92" w:rsidRDefault="00D45E92" w:rsidP="00D45E9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English </w:t>
      </w:r>
    </w:p>
    <w:p w:rsidR="00D45E92" w:rsidRDefault="00D45E92" w:rsidP="00D45E9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Malayalam</w:t>
      </w:r>
    </w:p>
    <w:p w:rsidR="00D45E92" w:rsidRPr="00FD74DA" w:rsidRDefault="00D45E92" w:rsidP="00FD74DA">
      <w:pPr>
        <w:shd w:val="clear" w:color="auto" w:fill="CCC0D9" w:themeFill="accent4" w:themeFillTint="66"/>
        <w:spacing w:after="0"/>
        <w:rPr>
          <w:rFonts w:asciiTheme="majorHAnsi" w:hAnsiTheme="majorHAnsi"/>
          <w:b/>
          <w:sz w:val="28"/>
        </w:rPr>
      </w:pPr>
      <w:r w:rsidRPr="00FD74DA">
        <w:rPr>
          <w:rFonts w:asciiTheme="majorHAnsi" w:hAnsiTheme="majorHAnsi"/>
          <w:b/>
          <w:sz w:val="28"/>
        </w:rPr>
        <w:t>DECLARATION</w:t>
      </w:r>
    </w:p>
    <w:p w:rsidR="00D45E92" w:rsidRDefault="00D45E92" w:rsidP="00D45E9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 </w:t>
      </w:r>
      <w:r w:rsidR="00FD74DA">
        <w:rPr>
          <w:rFonts w:asciiTheme="majorHAnsi" w:hAnsiTheme="majorHAnsi"/>
          <w:sz w:val="24"/>
        </w:rPr>
        <w:t>hereby</w:t>
      </w:r>
      <w:r>
        <w:rPr>
          <w:rFonts w:asciiTheme="majorHAnsi" w:hAnsiTheme="majorHAnsi"/>
          <w:sz w:val="24"/>
        </w:rPr>
        <w:t xml:space="preserve"> declare that the above statements are true and correct to the </w:t>
      </w:r>
      <w:r w:rsidR="00FD74DA">
        <w:rPr>
          <w:rFonts w:asciiTheme="majorHAnsi" w:hAnsiTheme="majorHAnsi"/>
          <w:sz w:val="24"/>
        </w:rPr>
        <w:t>best of my knowledge and belief.</w:t>
      </w:r>
    </w:p>
    <w:p w:rsidR="00FD74DA" w:rsidRDefault="00FD74DA" w:rsidP="00D45E9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Place:</w:t>
      </w:r>
    </w:p>
    <w:p w:rsidR="00FD74DA" w:rsidRDefault="00FD74DA" w:rsidP="00FD74D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sz w:val="24"/>
        </w:rPr>
        <w:t>Date: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02B15">
        <w:rPr>
          <w:rFonts w:asciiTheme="majorHAnsi" w:hAnsiTheme="majorHAnsi"/>
          <w:b/>
          <w:sz w:val="32"/>
        </w:rPr>
        <w:t>REKHA SIBIN</w:t>
      </w:r>
    </w:p>
    <w:p w:rsidR="00FD74DA" w:rsidRPr="00D45E92" w:rsidRDefault="00FD74DA" w:rsidP="00FD74DA">
      <w:pPr>
        <w:tabs>
          <w:tab w:val="left" w:pos="6195"/>
        </w:tabs>
        <w:rPr>
          <w:rFonts w:asciiTheme="majorHAnsi" w:hAnsiTheme="majorHAnsi"/>
          <w:sz w:val="24"/>
        </w:rPr>
      </w:pPr>
    </w:p>
    <w:sectPr w:rsidR="00FD74DA" w:rsidRPr="00D45E92" w:rsidSect="00FD74DA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F70"/>
    <w:multiLevelType w:val="hybridMultilevel"/>
    <w:tmpl w:val="CEEC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363B"/>
    <w:multiLevelType w:val="hybridMultilevel"/>
    <w:tmpl w:val="29D8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524E"/>
    <w:multiLevelType w:val="hybridMultilevel"/>
    <w:tmpl w:val="D772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1A02"/>
    <w:multiLevelType w:val="hybridMultilevel"/>
    <w:tmpl w:val="DA0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28FB"/>
    <w:multiLevelType w:val="hybridMultilevel"/>
    <w:tmpl w:val="E1E0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15"/>
    <w:rsid w:val="000B3739"/>
    <w:rsid w:val="00102B15"/>
    <w:rsid w:val="00173322"/>
    <w:rsid w:val="00224CB1"/>
    <w:rsid w:val="002415BF"/>
    <w:rsid w:val="003F4F0C"/>
    <w:rsid w:val="00572031"/>
    <w:rsid w:val="00661432"/>
    <w:rsid w:val="007561DD"/>
    <w:rsid w:val="007A2958"/>
    <w:rsid w:val="007C334E"/>
    <w:rsid w:val="00873C3B"/>
    <w:rsid w:val="00925AE0"/>
    <w:rsid w:val="00A653A2"/>
    <w:rsid w:val="00A921A2"/>
    <w:rsid w:val="00AE1301"/>
    <w:rsid w:val="00C16D7D"/>
    <w:rsid w:val="00C61A85"/>
    <w:rsid w:val="00CD6963"/>
    <w:rsid w:val="00CE4D73"/>
    <w:rsid w:val="00D45E92"/>
    <w:rsid w:val="00D56A9A"/>
    <w:rsid w:val="00D95EF8"/>
    <w:rsid w:val="00DD5E49"/>
    <w:rsid w:val="00DF5A87"/>
    <w:rsid w:val="00E342D0"/>
    <w:rsid w:val="00E94F76"/>
    <w:rsid w:val="00EC0A7E"/>
    <w:rsid w:val="00F20BE8"/>
    <w:rsid w:val="00F3692D"/>
    <w:rsid w:val="00F73AFB"/>
    <w:rsid w:val="00FD74DA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5D81"/>
  <w15:docId w15:val="{C4823D59-6D5E-E94B-AAEF-817F5E0A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userr</cp:lastModifiedBy>
  <cp:revision>2</cp:revision>
  <cp:lastPrinted>2018-11-16T06:58:00Z</cp:lastPrinted>
  <dcterms:created xsi:type="dcterms:W3CDTF">2024-04-04T08:22:00Z</dcterms:created>
  <dcterms:modified xsi:type="dcterms:W3CDTF">2024-04-04T08:22:00Z</dcterms:modified>
</cp:coreProperties>
</file>