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Ms. SONA TOMY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Maniyammackal House,Anthinad P.O,  Alanad , Pin-686651, Kottayam Dist.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Mob:-6235656644</w:t>
        <w:tab/>
        <w:tab/>
        <w:t xml:space="preserve">E mail:-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none"/>
            <w:rtl w:val="0"/>
          </w:rPr>
          <w:t xml:space="preserve">sonatomy2017@gmail.com</w:t>
        </w:r>
      </w:hyperlink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247874</wp:posOffset>
                </wp:positionV>
                <wp:extent cx="7664824" cy="13447"/>
                <wp:effectExtent b="24765" l="0" r="1270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4824" cy="13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247874</wp:posOffset>
                </wp:positionV>
                <wp:extent cx="7677524" cy="38212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524" cy="382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360"/>
        </w:tabs>
        <w:ind w:left="2160" w:firstLine="720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M.Com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Indira Gandhi National Open University (2021-2023)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B.Com- Computer Application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Bishop Vayalil Memorial Holy Cross College Cherpunkal(2017 -2020)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Overall Mark Percentage:- 66%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Project: Study on the role of Information Technology on Learners of Commerce 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Served as aVolunteer in NSS.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Diploma in Goods &amp; Service Tax Practice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Kerala State RUTRONICS (2019, 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st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Class)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HSE – Commerce (Board of Higher Secondary Kerala )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St. Michaels H.S.S Pravithanam (2015-2017)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Overall Mark Percentage:- 77%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SSLC- (Board of Public Exam Kerala )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St. Michaels H.S.S Pravithanam (2015-2017)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Overall Mark Percentage:- 79%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160" w:firstLine="72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Skills &amp; Hobbies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Technical:-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Tally ERP, HTML,Microsoft Office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Languages:-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English, Malayalam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Hobbies  :-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Gardening, Dancing</w:t>
      </w:r>
    </w:p>
    <w:sectPr>
      <w:pgSz w:h="16838" w:w="11906" w:orient="portrait"/>
      <w:pgMar w:bottom="720" w:top="1080" w:left="162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onatomy2017@gmail.com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