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20C5" w14:textId="5A5166C6" w:rsidR="00677BED" w:rsidRPr="003A5200" w:rsidRDefault="00000000" w:rsidP="003A5200">
      <w:pPr>
        <w:spacing w:before="39" w:line="360" w:lineRule="auto"/>
        <w:ind w:left="3544" w:right="3316"/>
        <w:rPr>
          <w:rFonts w:ascii="Times New Roman" w:hAnsi="Times New Roman" w:cs="Times New Roman"/>
          <w:b/>
          <w:sz w:val="24"/>
          <w:szCs w:val="24"/>
        </w:rPr>
      </w:pPr>
      <w:r w:rsidRPr="003A5200">
        <w:rPr>
          <w:rFonts w:ascii="Times New Roman" w:hAnsi="Times New Roman" w:cs="Times New Roman"/>
          <w:b/>
          <w:sz w:val="24"/>
          <w:szCs w:val="24"/>
          <w:u w:val="single"/>
        </w:rPr>
        <w:t>CURRICULUM</w:t>
      </w:r>
      <w:r w:rsidR="003A5200" w:rsidRPr="003A520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A5200">
        <w:rPr>
          <w:rFonts w:ascii="Times New Roman" w:hAnsi="Times New Roman" w:cs="Times New Roman"/>
          <w:b/>
          <w:sz w:val="24"/>
          <w:szCs w:val="24"/>
          <w:u w:val="single"/>
        </w:rPr>
        <w:t>VITAE</w:t>
      </w:r>
    </w:p>
    <w:p w14:paraId="45D6AF2A" w14:textId="77777777" w:rsidR="003A5200" w:rsidRDefault="003A5200" w:rsidP="00627051">
      <w:pPr>
        <w:spacing w:before="125" w:line="360" w:lineRule="auto"/>
        <w:ind w:left="119"/>
        <w:rPr>
          <w:rFonts w:ascii="Times New Roman" w:hAnsi="Times New Roman" w:cs="Times New Roman"/>
          <w:sz w:val="28"/>
          <w:szCs w:val="28"/>
        </w:rPr>
      </w:pPr>
    </w:p>
    <w:p w14:paraId="3665EA47" w14:textId="4B563907" w:rsidR="00677BED" w:rsidRPr="003A5200" w:rsidRDefault="00000000" w:rsidP="00627051">
      <w:pPr>
        <w:spacing w:before="125" w:line="36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3A5200">
        <w:rPr>
          <w:rFonts w:ascii="Times New Roman" w:hAnsi="Times New Roman" w:cs="Times New Roman"/>
          <w:sz w:val="28"/>
          <w:szCs w:val="28"/>
        </w:rPr>
        <w:t>Dr.</w:t>
      </w:r>
      <w:r w:rsidRPr="003A52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200">
        <w:rPr>
          <w:rFonts w:ascii="Times New Roman" w:hAnsi="Times New Roman" w:cs="Times New Roman"/>
          <w:sz w:val="28"/>
          <w:szCs w:val="28"/>
        </w:rPr>
        <w:t>TEJAS</w:t>
      </w:r>
      <w:r w:rsidRPr="003A52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200">
        <w:rPr>
          <w:rFonts w:ascii="Times New Roman" w:hAnsi="Times New Roman" w:cs="Times New Roman"/>
          <w:sz w:val="28"/>
          <w:szCs w:val="28"/>
        </w:rPr>
        <w:t>PRASAD</w:t>
      </w:r>
      <w:r w:rsidRPr="003A52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200">
        <w:rPr>
          <w:rFonts w:ascii="Times New Roman" w:hAnsi="Times New Roman" w:cs="Times New Roman"/>
          <w:sz w:val="28"/>
          <w:szCs w:val="28"/>
        </w:rPr>
        <w:t>VIDWANS</w:t>
      </w:r>
    </w:p>
    <w:p w14:paraId="7ED96EEB" w14:textId="3A3EBA0E" w:rsidR="00677BED" w:rsidRPr="003A5200" w:rsidRDefault="00000000" w:rsidP="00250E33">
      <w:pPr>
        <w:spacing w:line="360" w:lineRule="auto"/>
        <w:ind w:left="119" w:right="6718"/>
        <w:rPr>
          <w:rFonts w:ascii="Times New Roman" w:hAnsi="Times New Roman" w:cs="Times New Roman"/>
          <w:sz w:val="28"/>
          <w:szCs w:val="28"/>
        </w:rPr>
      </w:pPr>
      <w:r w:rsidRPr="003A5200">
        <w:rPr>
          <w:rFonts w:ascii="Times New Roman" w:hAnsi="Times New Roman" w:cs="Times New Roman"/>
          <w:sz w:val="28"/>
          <w:szCs w:val="28"/>
        </w:rPr>
        <w:t xml:space="preserve">Senior </w:t>
      </w:r>
      <w:r w:rsidR="0040363A">
        <w:rPr>
          <w:rFonts w:ascii="Times New Roman" w:hAnsi="Times New Roman" w:cs="Times New Roman"/>
          <w:sz w:val="28"/>
          <w:szCs w:val="28"/>
        </w:rPr>
        <w:t>R</w:t>
      </w:r>
      <w:r w:rsidRPr="003A5200">
        <w:rPr>
          <w:rFonts w:ascii="Times New Roman" w:hAnsi="Times New Roman" w:cs="Times New Roman"/>
          <w:sz w:val="28"/>
          <w:szCs w:val="28"/>
        </w:rPr>
        <w:t>esident</w:t>
      </w:r>
      <w:r w:rsidRPr="003A52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200">
        <w:rPr>
          <w:rFonts w:ascii="Times New Roman" w:hAnsi="Times New Roman" w:cs="Times New Roman"/>
          <w:sz w:val="28"/>
          <w:szCs w:val="28"/>
        </w:rPr>
        <w:t>Department</w:t>
      </w:r>
      <w:r w:rsidRPr="003A52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200">
        <w:rPr>
          <w:rFonts w:ascii="Times New Roman" w:hAnsi="Times New Roman" w:cs="Times New Roman"/>
          <w:sz w:val="28"/>
          <w:szCs w:val="28"/>
        </w:rPr>
        <w:t>o</w:t>
      </w:r>
      <w:r w:rsidR="00250E33">
        <w:rPr>
          <w:rFonts w:ascii="Times New Roman" w:hAnsi="Times New Roman" w:cs="Times New Roman"/>
          <w:sz w:val="28"/>
          <w:szCs w:val="28"/>
        </w:rPr>
        <w:t xml:space="preserve">f </w:t>
      </w:r>
      <w:r w:rsidRPr="003A5200">
        <w:rPr>
          <w:rFonts w:ascii="Times New Roman" w:hAnsi="Times New Roman" w:cs="Times New Roman"/>
          <w:sz w:val="28"/>
          <w:szCs w:val="28"/>
        </w:rPr>
        <w:t>Pathology</w:t>
      </w:r>
    </w:p>
    <w:p w14:paraId="7681385C" w14:textId="632775A5" w:rsidR="00677BED" w:rsidRPr="003A5200" w:rsidRDefault="00000000" w:rsidP="00627051">
      <w:pPr>
        <w:spacing w:line="360" w:lineRule="auto"/>
        <w:ind w:left="119" w:right="4180"/>
        <w:rPr>
          <w:rFonts w:ascii="Times New Roman" w:hAnsi="Times New Roman" w:cs="Times New Roman"/>
          <w:sz w:val="28"/>
          <w:szCs w:val="28"/>
        </w:rPr>
      </w:pPr>
      <w:r w:rsidRPr="003A5200">
        <w:rPr>
          <w:rFonts w:ascii="Times New Roman" w:hAnsi="Times New Roman" w:cs="Times New Roman"/>
          <w:sz w:val="28"/>
          <w:szCs w:val="28"/>
        </w:rPr>
        <w:t>Mahatma Gandhi Institute of Medical Sciences, Se</w:t>
      </w:r>
      <w:r w:rsidR="003A5200">
        <w:rPr>
          <w:rFonts w:ascii="Times New Roman" w:hAnsi="Times New Roman" w:cs="Times New Roman"/>
          <w:sz w:val="28"/>
          <w:szCs w:val="28"/>
        </w:rPr>
        <w:t>w</w:t>
      </w:r>
      <w:r w:rsidRPr="003A5200">
        <w:rPr>
          <w:rFonts w:ascii="Times New Roman" w:hAnsi="Times New Roman" w:cs="Times New Roman"/>
          <w:sz w:val="28"/>
          <w:szCs w:val="28"/>
        </w:rPr>
        <w:t>agram</w:t>
      </w:r>
      <w:r w:rsidRPr="003A520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3A5200">
        <w:rPr>
          <w:rFonts w:ascii="Times New Roman" w:hAnsi="Times New Roman" w:cs="Times New Roman"/>
          <w:sz w:val="28"/>
          <w:szCs w:val="28"/>
        </w:rPr>
        <w:t>Wardha-</w:t>
      </w:r>
      <w:r w:rsidRPr="003A52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200">
        <w:rPr>
          <w:rFonts w:ascii="Times New Roman" w:hAnsi="Times New Roman" w:cs="Times New Roman"/>
          <w:sz w:val="28"/>
          <w:szCs w:val="28"/>
        </w:rPr>
        <w:t>442001</w:t>
      </w:r>
    </w:p>
    <w:p w14:paraId="27324C7F" w14:textId="6B8B98D2" w:rsidR="00677BED" w:rsidRPr="003A5200" w:rsidRDefault="00000000" w:rsidP="00FB3915">
      <w:pPr>
        <w:tabs>
          <w:tab w:val="left" w:pos="5628"/>
        </w:tabs>
        <w:spacing w:line="360" w:lineRule="auto"/>
        <w:ind w:left="119" w:right="198"/>
        <w:rPr>
          <w:rFonts w:ascii="Times New Roman" w:hAnsi="Times New Roman" w:cs="Times New Roman"/>
          <w:sz w:val="28"/>
          <w:szCs w:val="28"/>
        </w:rPr>
      </w:pPr>
      <w:r w:rsidRPr="003A5200">
        <w:rPr>
          <w:rFonts w:ascii="Times New Roman" w:hAnsi="Times New Roman" w:cs="Times New Roman"/>
          <w:sz w:val="28"/>
          <w:szCs w:val="28"/>
        </w:rPr>
        <w:t>Residential</w:t>
      </w:r>
      <w:r w:rsidRPr="003A52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200">
        <w:rPr>
          <w:rFonts w:ascii="Times New Roman" w:hAnsi="Times New Roman" w:cs="Times New Roman"/>
          <w:sz w:val="28"/>
          <w:szCs w:val="28"/>
        </w:rPr>
        <w:t>Address:</w:t>
      </w:r>
      <w:r w:rsidR="003A5200">
        <w:rPr>
          <w:rFonts w:ascii="Times New Roman" w:hAnsi="Times New Roman" w:cs="Times New Roman"/>
          <w:sz w:val="28"/>
          <w:szCs w:val="28"/>
        </w:rPr>
        <w:t xml:space="preserve"> </w:t>
      </w:r>
      <w:r w:rsidR="00FB3915">
        <w:rPr>
          <w:rFonts w:ascii="Times New Roman" w:hAnsi="Times New Roman" w:cs="Times New Roman"/>
          <w:sz w:val="28"/>
          <w:szCs w:val="28"/>
        </w:rPr>
        <w:t>KOCHI</w:t>
      </w:r>
    </w:p>
    <w:p w14:paraId="4FAD5E6E" w14:textId="58A918C1" w:rsidR="00677BED" w:rsidRPr="003A5200" w:rsidRDefault="00000000" w:rsidP="00627051">
      <w:pPr>
        <w:spacing w:line="36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3A5200">
        <w:rPr>
          <w:rFonts w:ascii="Times New Roman" w:hAnsi="Times New Roman" w:cs="Times New Roman"/>
          <w:sz w:val="28"/>
          <w:szCs w:val="28"/>
        </w:rPr>
        <w:t>Ph.no:</w:t>
      </w:r>
      <w:r w:rsidRPr="003A52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67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2F6780">
        <w:rPr>
          <w:rFonts w:ascii="Times New Roman" w:hAnsi="Times New Roman" w:cs="Times New Roman"/>
          <w:spacing w:val="-5"/>
          <w:sz w:val="28"/>
          <w:szCs w:val="28"/>
        </w:rPr>
        <w:t>9372542359 ,</w:t>
      </w:r>
      <w:proofErr w:type="gramEnd"/>
      <w:r w:rsidRPr="003A5200">
        <w:rPr>
          <w:rFonts w:ascii="Times New Roman" w:hAnsi="Times New Roman" w:cs="Times New Roman"/>
          <w:sz w:val="28"/>
          <w:szCs w:val="28"/>
        </w:rPr>
        <w:t>+91-9860667827</w:t>
      </w:r>
      <w:r w:rsidR="002F67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6780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="002F6780">
        <w:rPr>
          <w:rFonts w:ascii="Times New Roman" w:hAnsi="Times New Roman" w:cs="Times New Roman"/>
          <w:sz w:val="28"/>
          <w:szCs w:val="28"/>
        </w:rPr>
        <w:t xml:space="preserve"> number)</w:t>
      </w:r>
      <w:r w:rsidR="00FB3915">
        <w:rPr>
          <w:rFonts w:ascii="Times New Roman" w:hAnsi="Times New Roman" w:cs="Times New Roman"/>
          <w:sz w:val="28"/>
          <w:szCs w:val="28"/>
        </w:rPr>
        <w:t>, 9766386721</w:t>
      </w:r>
    </w:p>
    <w:p w14:paraId="490C87F0" w14:textId="77777777" w:rsidR="00677BED" w:rsidRPr="003A5200" w:rsidRDefault="00000000" w:rsidP="00627051">
      <w:pPr>
        <w:spacing w:line="36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3A5200">
        <w:rPr>
          <w:rFonts w:ascii="Times New Roman" w:hAnsi="Times New Roman" w:cs="Times New Roman"/>
          <w:sz w:val="28"/>
          <w:szCs w:val="28"/>
        </w:rPr>
        <w:t>E-mail</w:t>
      </w:r>
      <w:r w:rsidRPr="003A52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200">
        <w:rPr>
          <w:rFonts w:ascii="Times New Roman" w:hAnsi="Times New Roman" w:cs="Times New Roman"/>
          <w:sz w:val="28"/>
          <w:szCs w:val="28"/>
        </w:rPr>
        <w:t>ID:</w:t>
      </w:r>
      <w:r w:rsidRPr="003A52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6">
        <w:r w:rsidRPr="003A5200">
          <w:rPr>
            <w:rFonts w:ascii="Times New Roman" w:hAnsi="Times New Roman" w:cs="Times New Roman"/>
            <w:sz w:val="28"/>
            <w:szCs w:val="28"/>
          </w:rPr>
          <w:t>vidwanst@gmail.com</w:t>
        </w:r>
      </w:hyperlink>
    </w:p>
    <w:p w14:paraId="00C7E433" w14:textId="77777777" w:rsidR="00677BED" w:rsidRDefault="00677BED" w:rsidP="00627051">
      <w:pPr>
        <w:pStyle w:val="BodyText"/>
        <w:spacing w:before="2" w:line="360" w:lineRule="auto"/>
        <w:rPr>
          <w:sz w:val="10"/>
        </w:rPr>
      </w:pPr>
    </w:p>
    <w:p w14:paraId="0F8A1C1F" w14:textId="77777777" w:rsidR="00677BED" w:rsidRDefault="00000000" w:rsidP="00627051">
      <w:pPr>
        <w:spacing w:before="57" w:line="360" w:lineRule="auto"/>
        <w:ind w:left="22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40658F74" w14:textId="77777777" w:rsidR="00677BED" w:rsidRDefault="00677BED" w:rsidP="00627051">
      <w:pPr>
        <w:pStyle w:val="BodyText"/>
        <w:spacing w:line="360" w:lineRule="auto"/>
        <w:rPr>
          <w:b/>
          <w:sz w:val="22"/>
        </w:rPr>
      </w:pPr>
    </w:p>
    <w:p w14:paraId="133D3158" w14:textId="77777777" w:rsidR="00677BED" w:rsidRDefault="00677BED" w:rsidP="00627051">
      <w:pPr>
        <w:pStyle w:val="BodyText"/>
        <w:spacing w:before="9" w:line="360" w:lineRule="auto"/>
        <w:rPr>
          <w:b/>
          <w:sz w:val="29"/>
        </w:rPr>
      </w:pPr>
    </w:p>
    <w:p w14:paraId="2D9AB0D2" w14:textId="77777777" w:rsidR="00677BED" w:rsidRPr="00196198" w:rsidRDefault="00000000" w:rsidP="00627051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  <w:u w:val="single"/>
        </w:rPr>
        <w:t>Professional</w:t>
      </w:r>
      <w:r w:rsidRPr="00196198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  <w:u w:val="single"/>
        </w:rPr>
        <w:t>Qualification:</w:t>
      </w:r>
    </w:p>
    <w:p w14:paraId="5EFB51D5" w14:textId="77777777" w:rsidR="00677BED" w:rsidRPr="00196198" w:rsidRDefault="00677BED" w:rsidP="003A5200">
      <w:pPr>
        <w:pStyle w:val="BodyText"/>
        <w:spacing w:before="2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F4ED7" w14:textId="005D4BE0" w:rsidR="00677BED" w:rsidRPr="00196198" w:rsidRDefault="00000000" w:rsidP="00627051">
      <w:pPr>
        <w:pStyle w:val="BodyText"/>
        <w:spacing w:line="360" w:lineRule="auto"/>
        <w:ind w:left="220" w:right="1329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 xml:space="preserve">MBBS </w:t>
      </w:r>
      <w:r w:rsidRPr="00196198">
        <w:rPr>
          <w:rFonts w:ascii="Times New Roman" w:hAnsi="Times New Roman" w:cs="Times New Roman"/>
          <w:sz w:val="24"/>
          <w:szCs w:val="24"/>
        </w:rPr>
        <w:t xml:space="preserve">from Mahatma Gandhi Institute of Medical Sciences, </w:t>
      </w:r>
      <w:proofErr w:type="spellStart"/>
      <w:r w:rsidRPr="00196198">
        <w:rPr>
          <w:rFonts w:ascii="Times New Roman" w:hAnsi="Times New Roman" w:cs="Times New Roman"/>
          <w:sz w:val="24"/>
          <w:szCs w:val="24"/>
        </w:rPr>
        <w:t>Sevagram</w:t>
      </w:r>
      <w:proofErr w:type="spellEnd"/>
      <w:r w:rsidRPr="00196198">
        <w:rPr>
          <w:rFonts w:ascii="Times New Roman" w:hAnsi="Times New Roman" w:cs="Times New Roman"/>
          <w:sz w:val="24"/>
          <w:szCs w:val="24"/>
        </w:rPr>
        <w:t xml:space="preserve">, MUHS </w:t>
      </w:r>
      <w:proofErr w:type="gramStart"/>
      <w:r w:rsidRPr="00196198">
        <w:rPr>
          <w:rFonts w:ascii="Times New Roman" w:hAnsi="Times New Roman" w:cs="Times New Roman"/>
          <w:sz w:val="24"/>
          <w:szCs w:val="24"/>
        </w:rPr>
        <w:t>Nashik</w:t>
      </w:r>
      <w:r w:rsidR="00884CD0">
        <w:rPr>
          <w:rFonts w:ascii="Times New Roman" w:hAnsi="Times New Roman" w:cs="Times New Roman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in</w:t>
      </w:r>
      <w:r w:rsidRPr="001961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with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68%.</w:t>
      </w:r>
    </w:p>
    <w:p w14:paraId="31006E9D" w14:textId="304097FB" w:rsidR="00677BED" w:rsidRPr="00196198" w:rsidRDefault="00000000" w:rsidP="00627051">
      <w:pPr>
        <w:pStyle w:val="BodyText"/>
        <w:spacing w:before="157" w:line="360" w:lineRule="auto"/>
        <w:ind w:left="220" w:right="518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 xml:space="preserve">MD </w:t>
      </w:r>
      <w:r w:rsidR="003A5200">
        <w:rPr>
          <w:rFonts w:ascii="Times New Roman" w:hAnsi="Times New Roman" w:cs="Times New Roman"/>
          <w:b/>
          <w:sz w:val="24"/>
          <w:szCs w:val="24"/>
        </w:rPr>
        <w:t xml:space="preserve">Pathology </w:t>
      </w:r>
      <w:r w:rsidRPr="00196198">
        <w:rPr>
          <w:rFonts w:ascii="Times New Roman" w:hAnsi="Times New Roman" w:cs="Times New Roman"/>
          <w:sz w:val="24"/>
          <w:szCs w:val="24"/>
        </w:rPr>
        <w:t xml:space="preserve">in first attempt from Topiwala National Medical College, MUHS Nashik University </w:t>
      </w:r>
      <w:proofErr w:type="gramStart"/>
      <w:r w:rsidRPr="00196198">
        <w:rPr>
          <w:rFonts w:ascii="Times New Roman" w:hAnsi="Times New Roman" w:cs="Times New Roman"/>
          <w:sz w:val="24"/>
          <w:szCs w:val="24"/>
        </w:rPr>
        <w:t>in</w:t>
      </w:r>
      <w:r w:rsidR="00884CD0">
        <w:rPr>
          <w:rFonts w:ascii="Times New Roman" w:hAnsi="Times New Roman" w:cs="Times New Roman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884CD0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20</w:t>
      </w:r>
      <w:r w:rsidR="00884CD0">
        <w:rPr>
          <w:rFonts w:ascii="Times New Roman" w:hAnsi="Times New Roman" w:cs="Times New Roman"/>
          <w:sz w:val="24"/>
          <w:szCs w:val="24"/>
        </w:rPr>
        <w:t>2</w:t>
      </w:r>
      <w:r w:rsidR="00146BA1">
        <w:rPr>
          <w:rFonts w:ascii="Times New Roman" w:hAnsi="Times New Roman" w:cs="Times New Roman"/>
          <w:sz w:val="24"/>
          <w:szCs w:val="24"/>
        </w:rPr>
        <w:t>1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with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First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class.</w:t>
      </w:r>
    </w:p>
    <w:p w14:paraId="78A05513" w14:textId="77777777" w:rsidR="00677BED" w:rsidRPr="00196198" w:rsidRDefault="00000000" w:rsidP="00627051">
      <w:pPr>
        <w:pStyle w:val="Heading1"/>
        <w:spacing w:before="153" w:line="360" w:lineRule="auto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MMC</w:t>
      </w:r>
      <w:r w:rsidRPr="001961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Registration</w:t>
      </w:r>
      <w:r w:rsidRPr="001961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No.:2017/08/3919</w:t>
      </w:r>
    </w:p>
    <w:p w14:paraId="2E65FFD4" w14:textId="77777777" w:rsidR="003A5200" w:rsidRDefault="003A5200" w:rsidP="00627051">
      <w:pPr>
        <w:spacing w:before="183" w:line="360" w:lineRule="auto"/>
        <w:ind w:left="220"/>
        <w:rPr>
          <w:rFonts w:ascii="Times New Roman" w:hAnsi="Times New Roman" w:cs="Times New Roman"/>
          <w:b/>
          <w:sz w:val="24"/>
          <w:szCs w:val="24"/>
        </w:rPr>
      </w:pPr>
    </w:p>
    <w:p w14:paraId="39ECA427" w14:textId="351C0368" w:rsidR="00677BED" w:rsidRPr="00196198" w:rsidRDefault="00000000" w:rsidP="00627051">
      <w:pPr>
        <w:spacing w:before="183" w:line="360" w:lineRule="auto"/>
        <w:ind w:left="220"/>
        <w:rPr>
          <w:rFonts w:ascii="Times New Roman" w:hAnsi="Times New Roman" w:cs="Times New Roman"/>
          <w:i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>Residency</w:t>
      </w:r>
      <w:r w:rsidRPr="0019619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b/>
          <w:sz w:val="24"/>
          <w:szCs w:val="24"/>
        </w:rPr>
        <w:t>Training:</w:t>
      </w:r>
      <w:r w:rsidRPr="001961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i/>
          <w:sz w:val="24"/>
          <w:szCs w:val="24"/>
        </w:rPr>
        <w:t>(36</w:t>
      </w:r>
      <w:r w:rsidRPr="0019619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i/>
          <w:sz w:val="24"/>
          <w:szCs w:val="24"/>
        </w:rPr>
        <w:t>Months)</w:t>
      </w:r>
      <w:r w:rsidRPr="0019619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i/>
          <w:sz w:val="24"/>
          <w:szCs w:val="24"/>
        </w:rPr>
        <w:t>May</w:t>
      </w:r>
      <w:r w:rsidRPr="0019619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i/>
          <w:sz w:val="24"/>
          <w:szCs w:val="24"/>
        </w:rPr>
        <w:t>2018</w:t>
      </w:r>
      <w:r w:rsidRPr="0019619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i/>
          <w:sz w:val="24"/>
          <w:szCs w:val="24"/>
        </w:rPr>
        <w:t>to</w:t>
      </w:r>
      <w:r w:rsidRPr="0019619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i/>
          <w:sz w:val="24"/>
          <w:szCs w:val="24"/>
        </w:rPr>
        <w:t>June</w:t>
      </w:r>
      <w:r w:rsidRPr="0019619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i/>
          <w:sz w:val="24"/>
          <w:szCs w:val="24"/>
        </w:rPr>
        <w:t>202</w:t>
      </w:r>
      <w:r w:rsidR="00146BA1">
        <w:rPr>
          <w:rFonts w:ascii="Times New Roman" w:hAnsi="Times New Roman" w:cs="Times New Roman"/>
          <w:i/>
          <w:sz w:val="24"/>
          <w:szCs w:val="24"/>
        </w:rPr>
        <w:t>1</w:t>
      </w:r>
    </w:p>
    <w:p w14:paraId="46623586" w14:textId="77777777" w:rsidR="00677BED" w:rsidRPr="00196198" w:rsidRDefault="00000000" w:rsidP="00627051">
      <w:pPr>
        <w:pStyle w:val="BodyText"/>
        <w:spacing w:before="182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Training</w:t>
      </w:r>
      <w:r w:rsidRPr="00196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done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in</w:t>
      </w:r>
      <w:r w:rsidRPr="001961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Topiwala</w:t>
      </w:r>
      <w:r w:rsidRPr="001961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Nair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Medical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College,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Mumbai</w:t>
      </w:r>
    </w:p>
    <w:p w14:paraId="40AC28DA" w14:textId="77777777" w:rsidR="00677BED" w:rsidRPr="00196198" w:rsidRDefault="00000000" w:rsidP="00627051">
      <w:pPr>
        <w:pStyle w:val="BodyText"/>
        <w:spacing w:before="183" w:line="360" w:lineRule="auto"/>
        <w:ind w:left="220" w:right="482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During the residency, training included various aspects of diagnostic modalities; providing the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core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knowledge,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skills and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experience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essential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for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competent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trained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specialist.</w:t>
      </w:r>
    </w:p>
    <w:p w14:paraId="64474071" w14:textId="77777777" w:rsidR="003A5200" w:rsidRDefault="003A5200" w:rsidP="00627051">
      <w:pPr>
        <w:pStyle w:val="BodyText"/>
        <w:spacing w:before="159"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705B274B" w14:textId="77777777" w:rsidR="00284587" w:rsidRDefault="00284587" w:rsidP="00627051">
      <w:pPr>
        <w:pStyle w:val="BodyText"/>
        <w:spacing w:before="159"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27A7FE80" w14:textId="62CD12E8" w:rsidR="00677BED" w:rsidRPr="00196198" w:rsidRDefault="00000000" w:rsidP="00627051">
      <w:pPr>
        <w:pStyle w:val="BodyText"/>
        <w:spacing w:before="159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I</w:t>
      </w:r>
      <w:r w:rsidRPr="001961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have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been</w:t>
      </w:r>
      <w:r w:rsidRPr="00196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trained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in</w:t>
      </w:r>
      <w:r w:rsidRPr="00196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following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specialties:</w:t>
      </w:r>
    </w:p>
    <w:p w14:paraId="72DB3D07" w14:textId="77777777" w:rsidR="00677BED" w:rsidRPr="00196198" w:rsidRDefault="00000000" w:rsidP="00627051">
      <w:pPr>
        <w:pStyle w:val="BodyText"/>
        <w:spacing w:before="183" w:line="360" w:lineRule="auto"/>
        <w:ind w:left="220" w:right="667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 xml:space="preserve">Surgical Pathology </w:t>
      </w:r>
      <w:r w:rsidRPr="00196198">
        <w:rPr>
          <w:rFonts w:ascii="Times New Roman" w:hAnsi="Times New Roman" w:cs="Times New Roman"/>
          <w:sz w:val="24"/>
          <w:szCs w:val="24"/>
        </w:rPr>
        <w:t>Histopathological reporting of neoplastic and non-neoplastic conditions,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lastRenderedPageBreak/>
        <w:t>frozen</w:t>
      </w:r>
      <w:r w:rsidRPr="001961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section, immunohistochemistry and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molecular</w:t>
      </w:r>
      <w:r w:rsidRPr="001961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pathology.</w:t>
      </w:r>
    </w:p>
    <w:p w14:paraId="5FC12F26" w14:textId="77777777" w:rsidR="00677BED" w:rsidRPr="00196198" w:rsidRDefault="00000000" w:rsidP="00627051">
      <w:pPr>
        <w:pStyle w:val="BodyText"/>
        <w:spacing w:before="159" w:line="360" w:lineRule="auto"/>
        <w:ind w:left="220" w:right="267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 xml:space="preserve">Cytology </w:t>
      </w:r>
      <w:r w:rsidRPr="00196198">
        <w:rPr>
          <w:rFonts w:ascii="Times New Roman" w:hAnsi="Times New Roman" w:cs="Times New Roman"/>
          <w:sz w:val="24"/>
          <w:szCs w:val="24"/>
        </w:rPr>
        <w:t>Fine needle aspiration cytology routine, radio logically guided FNAC, fluid cytology and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exfoliative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cytology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procedures</w:t>
      </w:r>
      <w:r w:rsidRPr="001961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as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well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as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reporting.</w:t>
      </w:r>
    </w:p>
    <w:p w14:paraId="113ABD84" w14:textId="77777777" w:rsidR="00677BED" w:rsidRPr="00196198" w:rsidRDefault="00000000" w:rsidP="00627051">
      <w:pPr>
        <w:pStyle w:val="BodyText"/>
        <w:spacing w:before="151" w:line="360" w:lineRule="auto"/>
        <w:ind w:left="220" w:right="722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 xml:space="preserve">Hematology </w:t>
      </w:r>
      <w:r w:rsidRPr="00196198">
        <w:rPr>
          <w:rFonts w:ascii="Times New Roman" w:hAnsi="Times New Roman" w:cs="Times New Roman"/>
          <w:sz w:val="24"/>
          <w:szCs w:val="24"/>
        </w:rPr>
        <w:t>Peripheral smear, Bone marrow aspiration studies, Trephine Biopsy reporting,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Electrophoresis,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High</w:t>
      </w:r>
      <w:r w:rsidRPr="001961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Performance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Liquid</w:t>
      </w:r>
      <w:r w:rsidRPr="001961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Chromatography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and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Coagulation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assays.</w:t>
      </w:r>
    </w:p>
    <w:p w14:paraId="15853C55" w14:textId="77777777" w:rsidR="00677BED" w:rsidRPr="00196198" w:rsidRDefault="00000000" w:rsidP="00627051">
      <w:pPr>
        <w:pStyle w:val="BodyText"/>
        <w:spacing w:before="156" w:line="360" w:lineRule="auto"/>
        <w:ind w:left="220" w:right="234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 xml:space="preserve">Emergency laboratory </w:t>
      </w:r>
      <w:r w:rsidRPr="00196198">
        <w:rPr>
          <w:rFonts w:ascii="Times New Roman" w:hAnsi="Times New Roman" w:cs="Times New Roman"/>
          <w:sz w:val="24"/>
          <w:szCs w:val="24"/>
        </w:rPr>
        <w:t>Body Fluid Studies, basic hematological investigations, coagulation assay,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Arterial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blood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gas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analysis,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Biochemical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investigations and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serum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electrolyte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estimation.</w:t>
      </w:r>
    </w:p>
    <w:p w14:paraId="33685861" w14:textId="77777777" w:rsidR="00677BED" w:rsidRPr="00196198" w:rsidRDefault="00000000" w:rsidP="00627051">
      <w:pPr>
        <w:pStyle w:val="BodyText"/>
        <w:spacing w:before="157" w:line="360" w:lineRule="auto"/>
        <w:ind w:left="220" w:right="104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 xml:space="preserve">Autopsy </w:t>
      </w:r>
      <w:r w:rsidRPr="00196198">
        <w:rPr>
          <w:rFonts w:ascii="Times New Roman" w:hAnsi="Times New Roman" w:cs="Times New Roman"/>
          <w:sz w:val="24"/>
          <w:szCs w:val="24"/>
        </w:rPr>
        <w:t>Performed autopsies of various clinical conditions and their clinicopathological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correlation.</w:t>
      </w:r>
    </w:p>
    <w:p w14:paraId="4513505D" w14:textId="6194CF81" w:rsidR="00677BED" w:rsidRDefault="00000000" w:rsidP="00627051">
      <w:pPr>
        <w:pStyle w:val="BodyText"/>
        <w:spacing w:before="154" w:line="360" w:lineRule="auto"/>
        <w:ind w:left="220" w:right="526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 xml:space="preserve">Blood Banking </w:t>
      </w:r>
      <w:r w:rsidRPr="00196198">
        <w:rPr>
          <w:rFonts w:ascii="Times New Roman" w:hAnsi="Times New Roman" w:cs="Times New Roman"/>
          <w:sz w:val="24"/>
          <w:szCs w:val="24"/>
        </w:rPr>
        <w:t>Donor selection and bleeding, cross matching, component separation, Quality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control in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blood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bank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and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blood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donation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camp.</w:t>
      </w:r>
    </w:p>
    <w:p w14:paraId="24E971AA" w14:textId="0960655A" w:rsidR="008A2B6C" w:rsidRPr="008A2B6C" w:rsidRDefault="008A2B6C" w:rsidP="00627051">
      <w:pPr>
        <w:pStyle w:val="BodyText"/>
        <w:spacing w:before="154" w:line="360" w:lineRule="auto"/>
        <w:ind w:left="220" w:right="5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2B6C">
        <w:rPr>
          <w:rFonts w:ascii="Times New Roman" w:hAnsi="Times New Roman" w:cs="Times New Roman"/>
          <w:b/>
          <w:sz w:val="24"/>
          <w:szCs w:val="24"/>
          <w:u w:val="single"/>
        </w:rPr>
        <w:t>Observership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8A2B6C">
        <w:rPr>
          <w:rFonts w:ascii="Times New Roman" w:hAnsi="Times New Roman" w:cs="Times New Roman"/>
          <w:bCs/>
          <w:sz w:val="24"/>
          <w:szCs w:val="24"/>
        </w:rPr>
        <w:t xml:space="preserve">Done 1 month </w:t>
      </w:r>
      <w:proofErr w:type="spellStart"/>
      <w:r w:rsidRPr="008A2B6C">
        <w:rPr>
          <w:rFonts w:ascii="Times New Roman" w:hAnsi="Times New Roman" w:cs="Times New Roman"/>
          <w:bCs/>
          <w:sz w:val="24"/>
          <w:szCs w:val="24"/>
        </w:rPr>
        <w:t>observership</w:t>
      </w:r>
      <w:proofErr w:type="spellEnd"/>
      <w:r w:rsidRPr="008A2B6C">
        <w:rPr>
          <w:rFonts w:ascii="Times New Roman" w:hAnsi="Times New Roman" w:cs="Times New Roman"/>
          <w:bCs/>
          <w:sz w:val="24"/>
          <w:szCs w:val="24"/>
        </w:rPr>
        <w:t xml:space="preserve"> in histopathology in Tata Memorial </w:t>
      </w:r>
      <w:proofErr w:type="gramStart"/>
      <w:r w:rsidRPr="008A2B6C">
        <w:rPr>
          <w:rFonts w:ascii="Times New Roman" w:hAnsi="Times New Roman" w:cs="Times New Roman"/>
          <w:bCs/>
          <w:sz w:val="24"/>
          <w:szCs w:val="24"/>
        </w:rPr>
        <w:t>Hospital ,</w:t>
      </w:r>
      <w:proofErr w:type="gramEnd"/>
      <w:r w:rsidRPr="008A2B6C">
        <w:rPr>
          <w:rFonts w:ascii="Times New Roman" w:hAnsi="Times New Roman" w:cs="Times New Roman"/>
          <w:bCs/>
          <w:sz w:val="24"/>
          <w:szCs w:val="24"/>
        </w:rPr>
        <w:t xml:space="preserve"> Mumbai.</w:t>
      </w:r>
    </w:p>
    <w:p w14:paraId="10FED26F" w14:textId="77777777" w:rsidR="00677BED" w:rsidRPr="008A2B6C" w:rsidRDefault="00677BED" w:rsidP="00627051">
      <w:pPr>
        <w:pStyle w:val="BodyText"/>
        <w:spacing w:line="360" w:lineRule="auto"/>
        <w:ind w:left="220"/>
        <w:rPr>
          <w:rFonts w:ascii="Times New Roman" w:hAnsi="Times New Roman" w:cs="Times New Roman"/>
          <w:bCs/>
          <w:sz w:val="24"/>
          <w:szCs w:val="24"/>
        </w:rPr>
      </w:pPr>
    </w:p>
    <w:p w14:paraId="7890D5FE" w14:textId="77777777" w:rsidR="00677BED" w:rsidRPr="00196198" w:rsidRDefault="00677BED" w:rsidP="00627051">
      <w:pPr>
        <w:pStyle w:val="BodyText"/>
        <w:spacing w:before="1"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11A296E7" w14:textId="7056D04B" w:rsidR="00677BED" w:rsidRPr="003A5200" w:rsidRDefault="00000000" w:rsidP="003A5200">
      <w:pPr>
        <w:pStyle w:val="Heading1"/>
        <w:spacing w:before="1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  <w:u w:val="single"/>
        </w:rPr>
        <w:t>Teaching</w:t>
      </w:r>
      <w:r w:rsidRPr="0019619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  <w:u w:val="single"/>
        </w:rPr>
        <w:t>Assignment</w:t>
      </w:r>
      <w:r w:rsidRPr="00196198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14:paraId="2583D71D" w14:textId="0FB34A72" w:rsidR="00677BED" w:rsidRPr="00196198" w:rsidRDefault="003A5200" w:rsidP="00627051">
      <w:pPr>
        <w:pStyle w:val="BodyText"/>
        <w:spacing w:before="54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 been a</w:t>
      </w:r>
      <w:r w:rsidRPr="00196198">
        <w:rPr>
          <w:rFonts w:ascii="Times New Roman" w:hAnsi="Times New Roman" w:cs="Times New Roman"/>
          <w:sz w:val="24"/>
          <w:szCs w:val="24"/>
        </w:rPr>
        <w:t>ctively</w:t>
      </w:r>
      <w:r w:rsidRPr="001961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involved</w:t>
      </w:r>
      <w:r w:rsidRPr="00196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in</w:t>
      </w:r>
      <w:r w:rsidRPr="001961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Undergraduate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including theory and practical classes as well,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in</w:t>
      </w:r>
      <w:r w:rsidRPr="001961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Department</w:t>
      </w:r>
      <w:r w:rsidRPr="001961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of</w:t>
      </w:r>
      <w:r w:rsidRPr="00196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Pathology</w:t>
      </w:r>
      <w:r w:rsidRPr="001961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during</w:t>
      </w:r>
      <w:r w:rsidRPr="00196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my </w:t>
      </w:r>
      <w:r w:rsidRPr="00196198">
        <w:rPr>
          <w:rFonts w:ascii="Times New Roman" w:hAnsi="Times New Roman" w:cs="Times New Roman"/>
          <w:sz w:val="24"/>
          <w:szCs w:val="24"/>
        </w:rPr>
        <w:t>resid</w:t>
      </w:r>
      <w:r w:rsidR="00A931DC">
        <w:rPr>
          <w:rFonts w:ascii="Times New Roman" w:hAnsi="Times New Roman" w:cs="Times New Roman"/>
          <w:sz w:val="24"/>
          <w:szCs w:val="24"/>
        </w:rPr>
        <w:t xml:space="preserve">ency and in </w:t>
      </w:r>
      <w:proofErr w:type="gramStart"/>
      <w:r w:rsidR="00A931DC">
        <w:rPr>
          <w:rFonts w:ascii="Times New Roman" w:hAnsi="Times New Roman" w:cs="Times New Roman"/>
          <w:sz w:val="24"/>
          <w:szCs w:val="24"/>
        </w:rPr>
        <w:t>MGIMS ,</w:t>
      </w:r>
      <w:proofErr w:type="gramEnd"/>
      <w:r w:rsidR="00A9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1DC">
        <w:rPr>
          <w:rFonts w:ascii="Times New Roman" w:hAnsi="Times New Roman" w:cs="Times New Roman"/>
          <w:sz w:val="24"/>
          <w:szCs w:val="24"/>
        </w:rPr>
        <w:t>Sevagram</w:t>
      </w:r>
      <w:proofErr w:type="spellEnd"/>
      <w:r w:rsidR="00A931DC">
        <w:rPr>
          <w:rFonts w:ascii="Times New Roman" w:hAnsi="Times New Roman" w:cs="Times New Roman"/>
          <w:sz w:val="24"/>
          <w:szCs w:val="24"/>
        </w:rPr>
        <w:t>.</w:t>
      </w:r>
    </w:p>
    <w:p w14:paraId="760EBBD7" w14:textId="77777777" w:rsidR="00677BED" w:rsidRPr="00196198" w:rsidRDefault="00677BED" w:rsidP="00627051">
      <w:pPr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0983E0E3" w14:textId="4D81C6C7" w:rsidR="002A0CA6" w:rsidRPr="00196198" w:rsidRDefault="002A0CA6" w:rsidP="003A5200">
      <w:pPr>
        <w:spacing w:line="360" w:lineRule="auto"/>
        <w:ind w:left="2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198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14:paraId="545BF482" w14:textId="469DF216" w:rsidR="00053FCE" w:rsidRPr="00196198" w:rsidRDefault="00053FCE" w:rsidP="00627051">
      <w:pPr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 xml:space="preserve"> I </w:t>
      </w:r>
      <w:r w:rsidR="00FB3915">
        <w:rPr>
          <w:rFonts w:ascii="Times New Roman" w:hAnsi="Times New Roman" w:cs="Times New Roman"/>
          <w:sz w:val="24"/>
          <w:szCs w:val="24"/>
        </w:rPr>
        <w:t xml:space="preserve">was </w:t>
      </w:r>
      <w:r w:rsidR="002A0CA6" w:rsidRPr="00196198">
        <w:rPr>
          <w:rFonts w:ascii="Times New Roman" w:hAnsi="Times New Roman" w:cs="Times New Roman"/>
          <w:sz w:val="24"/>
          <w:szCs w:val="24"/>
        </w:rPr>
        <w:t>working as a senior resident in department of pathology, MGIMS, SEVAGRAM</w:t>
      </w:r>
      <w:r w:rsidR="00A931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931DC">
        <w:rPr>
          <w:rFonts w:ascii="Times New Roman" w:hAnsi="Times New Roman" w:cs="Times New Roman"/>
          <w:sz w:val="24"/>
          <w:szCs w:val="24"/>
        </w:rPr>
        <w:t xml:space="preserve">October </w:t>
      </w:r>
      <w:r w:rsidR="002A0CA6" w:rsidRPr="00196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0CA6" w:rsidRPr="00196198">
        <w:rPr>
          <w:rFonts w:ascii="Times New Roman" w:hAnsi="Times New Roman" w:cs="Times New Roman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 xml:space="preserve">During my senior residency period, I have been posted in different sections naming </w:t>
      </w:r>
      <w:r w:rsidR="00622AEA" w:rsidRPr="00196198">
        <w:rPr>
          <w:rFonts w:ascii="Times New Roman" w:hAnsi="Times New Roman" w:cs="Times New Roman"/>
          <w:sz w:val="24"/>
          <w:szCs w:val="24"/>
        </w:rPr>
        <w:t xml:space="preserve">Surgical histopathology, cytopathology, hematology, blood banking. </w:t>
      </w:r>
    </w:p>
    <w:p w14:paraId="61371376" w14:textId="434889EF" w:rsidR="00D5558C" w:rsidRDefault="00D5558C" w:rsidP="00627051">
      <w:pPr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I have actively participated in National CME and Workshop on approach to Dermatopathology conducted by department of Pathology</w:t>
      </w:r>
      <w:r w:rsidR="00196198" w:rsidRPr="00196198">
        <w:rPr>
          <w:rFonts w:ascii="Times New Roman" w:hAnsi="Times New Roman" w:cs="Times New Roman"/>
          <w:sz w:val="24"/>
          <w:szCs w:val="24"/>
        </w:rPr>
        <w:t xml:space="preserve">, </w:t>
      </w:r>
      <w:r w:rsidRPr="00196198">
        <w:rPr>
          <w:rFonts w:ascii="Times New Roman" w:hAnsi="Times New Roman" w:cs="Times New Roman"/>
          <w:sz w:val="24"/>
          <w:szCs w:val="24"/>
        </w:rPr>
        <w:t>MGIMS, Sewagram.</w:t>
      </w:r>
    </w:p>
    <w:p w14:paraId="50E07C40" w14:textId="18D10DFF" w:rsidR="00D97E73" w:rsidRDefault="00D97E73" w:rsidP="00627051">
      <w:pPr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</w:t>
      </w:r>
      <w:r w:rsidR="00A931D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, working as senior resident in department of pathology , Rajiv Gandhi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superspeciality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 , under Govt of NCT.</w:t>
      </w:r>
      <w:r w:rsidR="00A931DC">
        <w:rPr>
          <w:rFonts w:ascii="Times New Roman" w:hAnsi="Times New Roman" w:cs="Times New Roman"/>
          <w:sz w:val="24"/>
          <w:szCs w:val="24"/>
        </w:rPr>
        <w:t xml:space="preserve"> </w:t>
      </w:r>
      <w:r w:rsidR="00A931DC" w:rsidRPr="00196198">
        <w:rPr>
          <w:rFonts w:ascii="Times New Roman" w:hAnsi="Times New Roman" w:cs="Times New Roman"/>
          <w:sz w:val="24"/>
          <w:szCs w:val="24"/>
        </w:rPr>
        <w:t>I have been posted in different sections naming Surgical histopathology, cytopathology, hematology</w:t>
      </w:r>
      <w:r w:rsidR="004062EB">
        <w:rPr>
          <w:rFonts w:ascii="Times New Roman" w:hAnsi="Times New Roman" w:cs="Times New Roman"/>
          <w:sz w:val="24"/>
          <w:szCs w:val="24"/>
        </w:rPr>
        <w:t>.</w:t>
      </w:r>
    </w:p>
    <w:p w14:paraId="1C66BCD9" w14:textId="77777777" w:rsidR="00FB3915" w:rsidRPr="00196198" w:rsidRDefault="00FB3915" w:rsidP="00627051">
      <w:pPr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2E1F8EEA" w14:textId="77777777" w:rsidR="00677BED" w:rsidRPr="00196198" w:rsidRDefault="00677BED" w:rsidP="00627051">
      <w:pPr>
        <w:pStyle w:val="BodyText"/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0BBA7576" w14:textId="77777777" w:rsidR="00677BED" w:rsidRPr="00196198" w:rsidRDefault="00677BED" w:rsidP="00627051">
      <w:pPr>
        <w:pStyle w:val="BodyText"/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0B38EA2A" w14:textId="77777777" w:rsidR="00677BED" w:rsidRPr="00196198" w:rsidRDefault="00000000" w:rsidP="00627051">
      <w:pPr>
        <w:pStyle w:val="Heading1"/>
        <w:spacing w:before="176" w:line="360" w:lineRule="auto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  <w:u w:val="single"/>
        </w:rPr>
        <w:t>Dissertation</w:t>
      </w:r>
      <w:r w:rsidRPr="0019619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  <w:u w:val="single"/>
        </w:rPr>
        <w:t>topic:</w:t>
      </w:r>
      <w:r w:rsidRPr="00196198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A134856" w14:textId="5441B235" w:rsidR="00196198" w:rsidRDefault="00000000" w:rsidP="00455BC1">
      <w:pPr>
        <w:spacing w:before="24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“HISTOPATHOLOGY</w:t>
      </w:r>
      <w:r w:rsidRPr="001961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OF</w:t>
      </w:r>
      <w:r w:rsidRPr="001961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FOLLICULAR</w:t>
      </w:r>
      <w:r w:rsidRPr="001961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PATTERN</w:t>
      </w:r>
      <w:r w:rsidRPr="001961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THYROID</w:t>
      </w:r>
      <w:r w:rsidRPr="0019619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NEOPLASM</w:t>
      </w:r>
      <w:r w:rsidRPr="001961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WITH</w:t>
      </w:r>
      <w:r w:rsidRPr="001961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lastRenderedPageBreak/>
        <w:t>APPLICATION</w:t>
      </w:r>
      <w:r w:rsidRPr="001961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OF</w:t>
      </w:r>
      <w:r w:rsidRPr="001961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NEW</w:t>
      </w:r>
      <w:r w:rsidRPr="001961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WHO</w:t>
      </w:r>
      <w:r w:rsidR="00455BC1">
        <w:rPr>
          <w:rFonts w:ascii="Times New Roman" w:hAnsi="Times New Roman" w:cs="Times New Roman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CLASSICATION</w:t>
      </w:r>
      <w:r w:rsidR="00455BC1">
        <w:rPr>
          <w:rFonts w:ascii="Times New Roman" w:hAnsi="Times New Roman" w:cs="Times New Roman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THYROID</w:t>
      </w:r>
      <w:r w:rsidR="00455BC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TUMOURS</w:t>
      </w:r>
      <w:r w:rsidRPr="0019619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2017</w:t>
      </w:r>
      <w:r w:rsidR="00455BC1">
        <w:rPr>
          <w:rFonts w:ascii="Times New Roman" w:hAnsi="Times New Roman" w:cs="Times New Roman"/>
          <w:sz w:val="24"/>
          <w:szCs w:val="24"/>
        </w:rPr>
        <w:t xml:space="preserve">” </w:t>
      </w:r>
      <w:r w:rsidRPr="00196198">
        <w:rPr>
          <w:rFonts w:ascii="Times New Roman" w:hAnsi="Times New Roman" w:cs="Times New Roman"/>
          <w:sz w:val="24"/>
          <w:szCs w:val="24"/>
        </w:rPr>
        <w:t>(Under</w:t>
      </w:r>
      <w:r w:rsidRPr="0019619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the</w:t>
      </w:r>
      <w:r w:rsidRPr="0019619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guidance</w:t>
      </w:r>
      <w:r w:rsidRPr="0019619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of</w:t>
      </w:r>
      <w:r w:rsidRPr="0019619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Dr.</w:t>
      </w:r>
      <w:r w:rsidR="00455BC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Varsha</w:t>
      </w:r>
      <w:r w:rsidRPr="0019619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196198">
        <w:rPr>
          <w:rFonts w:ascii="Times New Roman" w:hAnsi="Times New Roman" w:cs="Times New Roman"/>
          <w:sz w:val="24"/>
          <w:szCs w:val="24"/>
        </w:rPr>
        <w:t>Dhume</w:t>
      </w:r>
      <w:proofErr w:type="spellEnd"/>
      <w:r w:rsidRPr="00196198">
        <w:rPr>
          <w:rFonts w:ascii="Times New Roman" w:hAnsi="Times New Roman" w:cs="Times New Roman"/>
          <w:sz w:val="24"/>
          <w:szCs w:val="24"/>
        </w:rPr>
        <w:t>,</w:t>
      </w:r>
      <w:r w:rsidRPr="0019619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Associate</w:t>
      </w:r>
      <w:r w:rsidR="00455BC1">
        <w:rPr>
          <w:rFonts w:ascii="Times New Roman" w:hAnsi="Times New Roman" w:cs="Times New Roman"/>
          <w:sz w:val="24"/>
          <w:szCs w:val="24"/>
        </w:rPr>
        <w:t xml:space="preserve"> P</w:t>
      </w:r>
      <w:r w:rsidRPr="00196198">
        <w:rPr>
          <w:rFonts w:ascii="Times New Roman" w:hAnsi="Times New Roman" w:cs="Times New Roman"/>
          <w:sz w:val="24"/>
          <w:szCs w:val="24"/>
        </w:rPr>
        <w:t>rofessor</w:t>
      </w:r>
      <w:r w:rsidR="00455BC1">
        <w:rPr>
          <w:rFonts w:ascii="Times New Roman" w:hAnsi="Times New Roman" w:cs="Times New Roman"/>
          <w:sz w:val="24"/>
          <w:szCs w:val="24"/>
        </w:rPr>
        <w:t xml:space="preserve">, Department of Pathology, </w:t>
      </w:r>
      <w:r w:rsidRPr="00196198">
        <w:rPr>
          <w:rFonts w:ascii="Times New Roman" w:hAnsi="Times New Roman" w:cs="Times New Roman"/>
          <w:sz w:val="24"/>
          <w:szCs w:val="24"/>
        </w:rPr>
        <w:t>Topiwala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Nair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medical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college,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Mumbai)</w:t>
      </w:r>
      <w:r w:rsidR="00D97E73">
        <w:rPr>
          <w:rFonts w:ascii="Times New Roman" w:hAnsi="Times New Roman" w:cs="Times New Roman"/>
          <w:sz w:val="24"/>
          <w:szCs w:val="24"/>
        </w:rPr>
        <w:t>.</w:t>
      </w:r>
    </w:p>
    <w:p w14:paraId="1B61409B" w14:textId="38F2E94F" w:rsidR="008D248D" w:rsidRPr="008D248D" w:rsidRDefault="00D97E73" w:rsidP="008D248D">
      <w:pPr>
        <w:spacing w:before="24" w:line="360" w:lineRule="auto"/>
        <w:ind w:left="220"/>
        <w:rPr>
          <w:sz w:val="28"/>
          <w:szCs w:val="28"/>
          <w:lang w:val="en-IN"/>
        </w:rPr>
      </w:pPr>
      <w:r w:rsidRPr="00A931DC">
        <w:rPr>
          <w:rFonts w:ascii="Times New Roman" w:hAnsi="Times New Roman" w:cs="Times New Roman"/>
          <w:b/>
          <w:bCs/>
          <w:sz w:val="24"/>
          <w:szCs w:val="24"/>
        </w:rPr>
        <w:t>ORAL PRESENTATION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248D" w:rsidRPr="008D248D">
        <w:rPr>
          <w:sz w:val="28"/>
          <w:szCs w:val="28"/>
          <w:u w:val="single"/>
          <w:lang w:val="en-IN"/>
        </w:rPr>
        <w:t xml:space="preserve">Borderline Thyroid Tumours: NUCLEAR SCORE INCLUSION- </w:t>
      </w:r>
    </w:p>
    <w:p w14:paraId="7CF84D67" w14:textId="64508157" w:rsidR="008D248D" w:rsidRPr="008D248D" w:rsidRDefault="008D248D" w:rsidP="008D248D">
      <w:pPr>
        <w:spacing w:before="24" w:line="360" w:lineRule="auto"/>
        <w:ind w:left="220"/>
        <w:rPr>
          <w:rFonts w:ascii="Times New Roman" w:hAnsi="Times New Roman" w:cs="Times New Roman"/>
          <w:sz w:val="28"/>
          <w:szCs w:val="28"/>
          <w:lang w:val="en-IN"/>
        </w:rPr>
      </w:pPr>
      <w:r w:rsidRPr="008D248D">
        <w:rPr>
          <w:rFonts w:ascii="Times New Roman" w:hAnsi="Times New Roman" w:cs="Times New Roman"/>
          <w:sz w:val="28"/>
          <w:szCs w:val="28"/>
          <w:u w:val="single"/>
          <w:lang w:val="en-IN"/>
        </w:rPr>
        <w:t xml:space="preserve">TO CLEAR DIAGNOSTIC CONFUSION in APCON 2022, </w:t>
      </w:r>
      <w:proofErr w:type="spellStart"/>
      <w:r w:rsidRPr="008D248D">
        <w:rPr>
          <w:rFonts w:ascii="Times New Roman" w:hAnsi="Times New Roman" w:cs="Times New Roman"/>
          <w:sz w:val="28"/>
          <w:szCs w:val="28"/>
          <w:u w:val="single"/>
          <w:lang w:val="en-IN"/>
        </w:rPr>
        <w:t>Banglor</w:t>
      </w:r>
      <w:r w:rsidR="00A931DC">
        <w:rPr>
          <w:rFonts w:ascii="Times New Roman" w:hAnsi="Times New Roman" w:cs="Times New Roman"/>
          <w:sz w:val="28"/>
          <w:szCs w:val="28"/>
          <w:u w:val="single"/>
          <w:lang w:val="en-IN"/>
        </w:rPr>
        <w:t>e</w:t>
      </w:r>
      <w:proofErr w:type="spellEnd"/>
    </w:p>
    <w:p w14:paraId="34C2404A" w14:textId="278D4E46" w:rsidR="00196198" w:rsidRPr="00A931DC" w:rsidRDefault="00DB4E77" w:rsidP="00DB4E77">
      <w:pPr>
        <w:pStyle w:val="Heading1"/>
        <w:spacing w:before="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6198" w:rsidRPr="00A931DC">
        <w:rPr>
          <w:rFonts w:ascii="Times New Roman" w:hAnsi="Times New Roman" w:cs="Times New Roman"/>
          <w:sz w:val="28"/>
          <w:szCs w:val="28"/>
        </w:rPr>
        <w:t>Poster</w:t>
      </w:r>
      <w:r w:rsidR="00196198" w:rsidRPr="00A931D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96198" w:rsidRPr="00A931DC">
        <w:rPr>
          <w:rFonts w:ascii="Times New Roman" w:hAnsi="Times New Roman" w:cs="Times New Roman"/>
          <w:sz w:val="28"/>
          <w:szCs w:val="28"/>
        </w:rPr>
        <w:t>presentation:</w:t>
      </w:r>
    </w:p>
    <w:p w14:paraId="1B291DD8" w14:textId="2C18FA75" w:rsidR="00196198" w:rsidRDefault="00196198" w:rsidP="00627051">
      <w:pPr>
        <w:pStyle w:val="BodyText"/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Acute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chest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syndrome-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where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sickling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is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killing</w:t>
      </w:r>
      <w:r w:rsidR="00AB1D4E">
        <w:rPr>
          <w:rFonts w:ascii="Times New Roman" w:hAnsi="Times New Roman" w:cs="Times New Roman"/>
          <w:sz w:val="24"/>
          <w:szCs w:val="24"/>
        </w:rPr>
        <w:t xml:space="preserve"> in APCON 2019, Chandigarh</w:t>
      </w:r>
    </w:p>
    <w:p w14:paraId="2C7B6A42" w14:textId="77777777" w:rsidR="00455BC1" w:rsidRPr="00196198" w:rsidRDefault="00455BC1" w:rsidP="00627051">
      <w:pPr>
        <w:pStyle w:val="BodyText"/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136A9B79" w14:textId="77777777" w:rsidR="00196198" w:rsidRPr="00196198" w:rsidRDefault="00196198" w:rsidP="00627051">
      <w:pPr>
        <w:spacing w:before="194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b/>
          <w:sz w:val="24"/>
          <w:szCs w:val="24"/>
        </w:rPr>
        <w:t>Participation:</w:t>
      </w:r>
      <w:r w:rsidRPr="0019619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-</w:t>
      </w:r>
      <w:r w:rsidRPr="001961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Conferences/</w:t>
      </w:r>
      <w:r w:rsidRPr="001961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Workshops/</w:t>
      </w:r>
      <w:r w:rsidRPr="001961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CME</w:t>
      </w:r>
    </w:p>
    <w:p w14:paraId="7BDB26AD" w14:textId="77777777" w:rsidR="00196198" w:rsidRPr="00196198" w:rsidRDefault="00196198" w:rsidP="0062705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left="220"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196198">
        <w:rPr>
          <w:rFonts w:ascii="Times New Roman" w:hAnsi="Times New Roman" w:cs="Times New Roman"/>
          <w:sz w:val="24"/>
          <w:szCs w:val="24"/>
        </w:rPr>
        <w:t>MaCycon</w:t>
      </w:r>
      <w:proofErr w:type="spellEnd"/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–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2018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(conducted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by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Sion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hospital,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Mumbai)</w:t>
      </w:r>
    </w:p>
    <w:p w14:paraId="2167C41E" w14:textId="77777777" w:rsidR="00196198" w:rsidRPr="00196198" w:rsidRDefault="00196198" w:rsidP="0062705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left="220" w:hanging="361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APCON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–</w:t>
      </w:r>
      <w:r w:rsidRPr="00196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2019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(conducted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by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PGI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Chandigarh)</w:t>
      </w:r>
    </w:p>
    <w:p w14:paraId="24DB83C0" w14:textId="706BD1C6" w:rsidR="00196198" w:rsidRPr="00196198" w:rsidRDefault="00196198" w:rsidP="0062705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left="220" w:hanging="361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MAPCON-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2021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(virtual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conference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conducted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by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Topiwala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Nair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hospital,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Mumbai)</w:t>
      </w:r>
    </w:p>
    <w:p w14:paraId="145A0FDB" w14:textId="77777777" w:rsidR="00196198" w:rsidRPr="00196198" w:rsidRDefault="00196198" w:rsidP="0062705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left="220" w:right="667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‘Three days ‘9</w:t>
      </w:r>
      <w:r w:rsidRPr="001961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6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98">
        <w:rPr>
          <w:rFonts w:ascii="Times New Roman" w:hAnsi="Times New Roman" w:cs="Times New Roman"/>
          <w:sz w:val="24"/>
          <w:szCs w:val="24"/>
        </w:rPr>
        <w:t>Haematology</w:t>
      </w:r>
      <w:proofErr w:type="spellEnd"/>
      <w:r w:rsidRPr="00196198">
        <w:rPr>
          <w:rFonts w:ascii="Times New Roman" w:hAnsi="Times New Roman" w:cs="Times New Roman"/>
          <w:sz w:val="24"/>
          <w:szCs w:val="24"/>
        </w:rPr>
        <w:t xml:space="preserve"> course on complete blood count and coagulation- from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bench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to</w:t>
      </w:r>
      <w:r w:rsidRPr="00196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clinic-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(conducted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by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Tata Memorial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Hospital, Mumbai).</w:t>
      </w:r>
    </w:p>
    <w:p w14:paraId="5E1EF363" w14:textId="6FFBC53F" w:rsidR="00196198" w:rsidRDefault="00196198" w:rsidP="0062705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Pediatric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pathology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CME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(conducted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by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Topiwala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Nair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medical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college,</w:t>
      </w:r>
      <w:r w:rsidRPr="00196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Mumbai)</w:t>
      </w:r>
    </w:p>
    <w:p w14:paraId="28CAECE3" w14:textId="5C407A1F" w:rsidR="00455BC1" w:rsidRDefault="00455BC1" w:rsidP="0062705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 xml:space="preserve">National CME and Workshop on approach to Dermatopathology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6198">
        <w:rPr>
          <w:rFonts w:ascii="Times New Roman" w:hAnsi="Times New Roman" w:cs="Times New Roman"/>
          <w:sz w:val="24"/>
          <w:szCs w:val="24"/>
        </w:rPr>
        <w:t>conducted by department of Pathology, MGIMS, Sewagram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99DE4A" w14:textId="554D19BE" w:rsidR="00A931DC" w:rsidRPr="00196198" w:rsidRDefault="00A931DC" w:rsidP="0062705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APCON – 2022 (conducted by M.S. Ramaiah medical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Banglore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46C0AF5" w14:textId="77777777" w:rsidR="00196198" w:rsidRPr="00196198" w:rsidRDefault="00196198" w:rsidP="00627051">
      <w:p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7EAF34" w14:textId="735B80C7" w:rsidR="00196198" w:rsidRPr="00196198" w:rsidRDefault="00196198" w:rsidP="00455BC1">
      <w:p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198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</w:t>
      </w:r>
    </w:p>
    <w:p w14:paraId="3014442B" w14:textId="10F810A1" w:rsidR="00196198" w:rsidRPr="00196198" w:rsidRDefault="00196198" w:rsidP="00627051">
      <w:p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 xml:space="preserve">Respiratory epithelial adenomatoid hamartoma- A neglected entity in the nasal cavity </w:t>
      </w:r>
      <w:r w:rsidR="00455BC1">
        <w:rPr>
          <w:rFonts w:ascii="Times New Roman" w:hAnsi="Times New Roman" w:cs="Times New Roman"/>
          <w:sz w:val="24"/>
          <w:szCs w:val="24"/>
        </w:rPr>
        <w:t xml:space="preserve">in </w:t>
      </w:r>
      <w:r w:rsidRPr="00196198">
        <w:rPr>
          <w:rFonts w:ascii="Times New Roman" w:hAnsi="Times New Roman" w:cs="Times New Roman"/>
          <w:sz w:val="24"/>
          <w:szCs w:val="24"/>
        </w:rPr>
        <w:t xml:space="preserve">Saudi Journal for Health Sciences. </w:t>
      </w:r>
    </w:p>
    <w:p w14:paraId="1487FD37" w14:textId="77777777" w:rsidR="00196198" w:rsidRPr="00196198" w:rsidRDefault="00196198" w:rsidP="00627051">
      <w:p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56FFD5CD" w14:textId="18684935" w:rsidR="00196198" w:rsidRPr="00196198" w:rsidRDefault="00196198" w:rsidP="00455BC1">
      <w:p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Training </w:t>
      </w:r>
      <w:proofErr w:type="spellStart"/>
      <w:r w:rsidRPr="00196198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</w:t>
      </w:r>
      <w:proofErr w:type="spellEnd"/>
    </w:p>
    <w:p w14:paraId="2FBA02D3" w14:textId="0F5EC182" w:rsidR="00196198" w:rsidRPr="00196198" w:rsidRDefault="00196198" w:rsidP="00627051">
      <w:p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 xml:space="preserve">Has completed online training program on ‘Quality Management System and Internal Audit in Medical </w:t>
      </w:r>
      <w:r w:rsidR="00455BC1" w:rsidRPr="00196198">
        <w:rPr>
          <w:rFonts w:ascii="Times New Roman" w:hAnsi="Times New Roman" w:cs="Times New Roman"/>
          <w:sz w:val="24"/>
          <w:szCs w:val="24"/>
        </w:rPr>
        <w:t>Laboratories</w:t>
      </w:r>
      <w:r w:rsidRPr="00196198">
        <w:rPr>
          <w:rFonts w:ascii="Times New Roman" w:hAnsi="Times New Roman" w:cs="Times New Roman"/>
          <w:sz w:val="24"/>
          <w:szCs w:val="24"/>
        </w:rPr>
        <w:t xml:space="preserve"> as per ISO 15189: 2012’</w:t>
      </w:r>
    </w:p>
    <w:p w14:paraId="0E0B1AF8" w14:textId="77777777" w:rsidR="00196198" w:rsidRPr="00196198" w:rsidRDefault="00196198" w:rsidP="00627051">
      <w:p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5B16460D" w14:textId="77777777" w:rsidR="00196198" w:rsidRPr="00196198" w:rsidRDefault="00196198" w:rsidP="00627051">
      <w:pPr>
        <w:tabs>
          <w:tab w:val="left" w:pos="839"/>
          <w:tab w:val="left" w:pos="840"/>
        </w:tabs>
        <w:spacing w:before="11" w:line="360" w:lineRule="auto"/>
        <w:ind w:left="220"/>
        <w:rPr>
          <w:rFonts w:ascii="Times New Roman" w:hAnsi="Times New Roman" w:cs="Times New Roman"/>
          <w:sz w:val="24"/>
          <w:szCs w:val="24"/>
        </w:rPr>
      </w:pPr>
    </w:p>
    <w:p w14:paraId="1904367F" w14:textId="77777777" w:rsidR="00196198" w:rsidRPr="00196198" w:rsidRDefault="00196198" w:rsidP="00627051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Other</w:t>
      </w:r>
      <w:r w:rsidRPr="001961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Information:</w:t>
      </w:r>
    </w:p>
    <w:p w14:paraId="394B6329" w14:textId="2D5230BE" w:rsidR="00196198" w:rsidRPr="00196198" w:rsidRDefault="00196198" w:rsidP="00627051">
      <w:pPr>
        <w:pStyle w:val="BodyText"/>
        <w:spacing w:before="183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Date</w:t>
      </w:r>
      <w:r w:rsidRPr="001961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of</w:t>
      </w:r>
      <w:r w:rsidRPr="00196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Birth:</w:t>
      </w:r>
      <w:r w:rsidRPr="001961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30</w:t>
      </w:r>
      <w:r w:rsidRPr="00196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September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1992</w:t>
      </w:r>
    </w:p>
    <w:p w14:paraId="546B278E" w14:textId="2782E6C9" w:rsidR="00627051" w:rsidRDefault="00196198" w:rsidP="00627051">
      <w:pPr>
        <w:pStyle w:val="BodyText"/>
        <w:spacing w:before="1" w:line="360" w:lineRule="auto"/>
        <w:ind w:left="220"/>
        <w:rPr>
          <w:rFonts w:ascii="Times New Roman" w:hAnsi="Times New Roman" w:cs="Times New Roman"/>
          <w:spacing w:val="-49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Marital</w:t>
      </w:r>
      <w:r w:rsidR="00627051">
        <w:rPr>
          <w:rFonts w:ascii="Times New Roman" w:hAnsi="Times New Roman" w:cs="Times New Roman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Status:</w:t>
      </w:r>
      <w:r w:rsidR="00627051">
        <w:rPr>
          <w:rFonts w:ascii="Times New Roman" w:hAnsi="Times New Roman" w:cs="Times New Roman"/>
          <w:sz w:val="24"/>
          <w:szCs w:val="24"/>
        </w:rPr>
        <w:t xml:space="preserve"> M</w:t>
      </w:r>
      <w:r w:rsidRPr="00196198">
        <w:rPr>
          <w:rFonts w:ascii="Times New Roman" w:hAnsi="Times New Roman" w:cs="Times New Roman"/>
          <w:sz w:val="24"/>
          <w:szCs w:val="24"/>
        </w:rPr>
        <w:t>arried</w:t>
      </w:r>
      <w:r w:rsidRPr="0019619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</w:p>
    <w:p w14:paraId="1C27E82D" w14:textId="04FC0C29" w:rsidR="00196198" w:rsidRPr="00196198" w:rsidRDefault="00196198" w:rsidP="00627051">
      <w:pPr>
        <w:pStyle w:val="BodyText"/>
        <w:spacing w:before="1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96198">
        <w:rPr>
          <w:rFonts w:ascii="Times New Roman" w:hAnsi="Times New Roman" w:cs="Times New Roman"/>
          <w:sz w:val="24"/>
          <w:szCs w:val="24"/>
        </w:rPr>
        <w:t>Nationality: Indian</w:t>
      </w:r>
    </w:p>
    <w:p w14:paraId="5F6AE01E" w14:textId="41324A81" w:rsidR="00196198" w:rsidRPr="00196198" w:rsidRDefault="00196198" w:rsidP="00455BC1">
      <w:pPr>
        <w:pStyle w:val="BodyText"/>
        <w:spacing w:line="360" w:lineRule="auto"/>
        <w:ind w:left="220"/>
        <w:rPr>
          <w:rFonts w:ascii="Times New Roman" w:hAnsi="Times New Roman" w:cs="Times New Roman"/>
          <w:sz w:val="24"/>
          <w:szCs w:val="24"/>
        </w:rPr>
        <w:sectPr w:rsidR="00196198" w:rsidRPr="00196198" w:rsidSect="00627051">
          <w:pgSz w:w="11920" w:h="16850"/>
          <w:pgMar w:top="1600" w:right="863" w:bottom="280" w:left="1220" w:header="720" w:footer="720" w:gutter="0"/>
          <w:cols w:space="720"/>
        </w:sectPr>
      </w:pPr>
      <w:r w:rsidRPr="00196198">
        <w:rPr>
          <w:rFonts w:ascii="Times New Roman" w:hAnsi="Times New Roman" w:cs="Times New Roman"/>
          <w:sz w:val="24"/>
          <w:szCs w:val="24"/>
        </w:rPr>
        <w:t>Languages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Known: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English,</w:t>
      </w:r>
      <w:r w:rsidRPr="00196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Marathi</w:t>
      </w:r>
      <w:r w:rsidRPr="00196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and</w:t>
      </w:r>
      <w:r w:rsidRPr="001961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198">
        <w:rPr>
          <w:rFonts w:ascii="Times New Roman" w:hAnsi="Times New Roman" w:cs="Times New Roman"/>
          <w:sz w:val="24"/>
          <w:szCs w:val="24"/>
        </w:rPr>
        <w:t>Hindi.</w:t>
      </w:r>
    </w:p>
    <w:p w14:paraId="1F7CAEE4" w14:textId="278AF92F" w:rsidR="00677BED" w:rsidRPr="00196198" w:rsidRDefault="00677BED" w:rsidP="00284587">
      <w:pPr>
        <w:pStyle w:val="Heading1"/>
        <w:spacing w:before="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77BED" w:rsidRPr="00196198">
      <w:pgSz w:w="11920" w:h="16850"/>
      <w:pgMar w:top="13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5336"/>
    <w:multiLevelType w:val="hybridMultilevel"/>
    <w:tmpl w:val="075A4A5C"/>
    <w:lvl w:ilvl="0" w:tplc="40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  <w:w w:val="100"/>
        <w:lang w:val="en-US" w:eastAsia="en-US" w:bidi="ar-SA"/>
      </w:rPr>
    </w:lvl>
    <w:lvl w:ilvl="1" w:tplc="E82ECE1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D7BE4DC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2A8A7000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2C30A1F0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FB3A942C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  <w:lvl w:ilvl="6" w:tplc="DC42637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6EB0E1A4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8" w:tplc="D304D982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num w:numId="1" w16cid:durableId="129166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7BED"/>
    <w:rsid w:val="00053FCE"/>
    <w:rsid w:val="00146BA1"/>
    <w:rsid w:val="00195C37"/>
    <w:rsid w:val="00196198"/>
    <w:rsid w:val="00250E33"/>
    <w:rsid w:val="00284587"/>
    <w:rsid w:val="002A0CA6"/>
    <w:rsid w:val="002F6780"/>
    <w:rsid w:val="003A5200"/>
    <w:rsid w:val="0040363A"/>
    <w:rsid w:val="004062EB"/>
    <w:rsid w:val="00455BC1"/>
    <w:rsid w:val="00622AEA"/>
    <w:rsid w:val="00627051"/>
    <w:rsid w:val="00677BED"/>
    <w:rsid w:val="006D6D61"/>
    <w:rsid w:val="006E07B4"/>
    <w:rsid w:val="0070483F"/>
    <w:rsid w:val="00777A75"/>
    <w:rsid w:val="007865B9"/>
    <w:rsid w:val="007D2AD7"/>
    <w:rsid w:val="00884CD0"/>
    <w:rsid w:val="008A2B6C"/>
    <w:rsid w:val="008D248D"/>
    <w:rsid w:val="009D5D92"/>
    <w:rsid w:val="00A931DC"/>
    <w:rsid w:val="00AB1D4E"/>
    <w:rsid w:val="00B53B06"/>
    <w:rsid w:val="00C77986"/>
    <w:rsid w:val="00CF4508"/>
    <w:rsid w:val="00D3432D"/>
    <w:rsid w:val="00D5558C"/>
    <w:rsid w:val="00D97E73"/>
    <w:rsid w:val="00DB4E77"/>
    <w:rsid w:val="00EC0988"/>
    <w:rsid w:val="00F26E5E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AF40"/>
  <w15:docId w15:val="{5BCEB23A-53A9-447F-9F5E-DA09169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D24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dwan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3B42-3031-45F7-A994-709F591A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28235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bhakti wagle</dc:creator>
  <cp:lastModifiedBy>TEJAS VIDWANS</cp:lastModifiedBy>
  <cp:revision>24</cp:revision>
  <dcterms:created xsi:type="dcterms:W3CDTF">2022-08-07T17:18:00Z</dcterms:created>
  <dcterms:modified xsi:type="dcterms:W3CDTF">2023-03-13T17:26:00Z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2022-08-07T00:00:00Z</vt:filetime>
  </property>
</Properties>
</file>