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A7A" w:rsidRDefault="002E54CD">
      <w:pPr>
        <w:spacing w:after="0"/>
        <w:ind w:left="0" w:right="7" w:firstLine="0"/>
        <w:jc w:val="center"/>
      </w:pPr>
      <w:r>
        <w:rPr>
          <w:b/>
          <w:sz w:val="32"/>
          <w:u w:val="single" w:color="000000"/>
        </w:rPr>
        <w:t>CURRICULUM VITAE</w:t>
      </w:r>
      <w:r>
        <w:rPr>
          <w:b/>
          <w:sz w:val="32"/>
        </w:rPr>
        <w:t xml:space="preserve"> </w:t>
      </w:r>
    </w:p>
    <w:p w:rsidR="00472A7A" w:rsidRDefault="002E54CD">
      <w:pPr>
        <w:spacing w:after="0"/>
        <w:ind w:left="76" w:firstLine="0"/>
        <w:jc w:val="center"/>
      </w:pPr>
      <w:r>
        <w:rPr>
          <w:b/>
          <w:sz w:val="32"/>
        </w:rPr>
        <w:t xml:space="preserve"> </w:t>
      </w:r>
    </w:p>
    <w:p w:rsidR="00472A7A" w:rsidRDefault="002E54CD">
      <w:pPr>
        <w:spacing w:after="0"/>
        <w:ind w:left="0" w:firstLine="0"/>
        <w:jc w:val="left"/>
      </w:pPr>
      <w:r>
        <w:rPr>
          <w:b/>
        </w:rPr>
        <w:t xml:space="preserve"> </w:t>
      </w:r>
    </w:p>
    <w:p w:rsidR="00472A7A" w:rsidRDefault="00653187">
      <w:pPr>
        <w:pStyle w:val="Heading1"/>
        <w:tabs>
          <w:tab w:val="center" w:pos="2882"/>
          <w:tab w:val="center" w:pos="3602"/>
          <w:tab w:val="center" w:pos="4322"/>
        </w:tabs>
        <w:spacing w:after="27"/>
        <w:ind w:left="-15" w:firstLine="0"/>
      </w:pPr>
      <w:r>
        <w:t>AYISHA.SHAMSUDHEN</w:t>
      </w:r>
      <w:r w:rsidR="002E54CD">
        <w:t xml:space="preserve"> </w:t>
      </w:r>
      <w:r w:rsidR="002E54CD">
        <w:tab/>
        <w:t xml:space="preserve"> </w:t>
      </w:r>
    </w:p>
    <w:p w:rsidR="0014125E" w:rsidRDefault="00D56089" w:rsidP="0014125E">
      <w:pPr>
        <w:spacing w:after="20"/>
        <w:ind w:right="2"/>
      </w:pPr>
      <w:r>
        <w:t xml:space="preserve">Shakira </w:t>
      </w:r>
      <w:r w:rsidR="00D903A5">
        <w:t>Manzil,</w:t>
      </w:r>
    </w:p>
    <w:p w:rsidR="0014125E" w:rsidRDefault="00D903A5" w:rsidP="0014125E">
      <w:pPr>
        <w:spacing w:after="20"/>
        <w:ind w:right="2"/>
      </w:pPr>
      <w:r>
        <w:t>Kurukkankullam,</w:t>
      </w:r>
    </w:p>
    <w:p w:rsidR="00760FAF" w:rsidRDefault="001A783C">
      <w:pPr>
        <w:spacing w:after="20"/>
        <w:ind w:right="2"/>
      </w:pPr>
      <w:r>
        <w:t>Punnapra., P.O</w:t>
      </w:r>
    </w:p>
    <w:p w:rsidR="001A783C" w:rsidRDefault="001402ED">
      <w:pPr>
        <w:spacing w:after="20"/>
        <w:ind w:right="2"/>
      </w:pPr>
      <w:r>
        <w:t>Al</w:t>
      </w:r>
      <w:r w:rsidR="00127505">
        <w:t>ap</w:t>
      </w:r>
      <w:r>
        <w:t>puzha,</w:t>
      </w:r>
    </w:p>
    <w:p w:rsidR="0014125E" w:rsidRDefault="001A783C">
      <w:pPr>
        <w:spacing w:after="20"/>
        <w:ind w:right="2"/>
      </w:pPr>
      <w:r>
        <w:t>Kerala</w:t>
      </w:r>
    </w:p>
    <w:p w:rsidR="00472A7A" w:rsidRDefault="002E54CD" w:rsidP="001A783C">
      <w:pPr>
        <w:spacing w:after="20"/>
        <w:ind w:left="0" w:right="2" w:firstLine="0"/>
      </w:pPr>
      <w:r>
        <w:t xml:space="preserve">Mob: </w:t>
      </w:r>
      <w:r w:rsidR="009923C3">
        <w:t>+ 91 8137985033</w:t>
      </w:r>
      <w:r>
        <w:t xml:space="preserve"> </w:t>
      </w:r>
    </w:p>
    <w:p w:rsidR="00472A7A" w:rsidRDefault="002E54CD">
      <w:pPr>
        <w:spacing w:after="0"/>
        <w:ind w:right="2"/>
      </w:pPr>
      <w:r>
        <w:t xml:space="preserve">Email Id: </w:t>
      </w:r>
      <w:r w:rsidR="0050487C">
        <w:t>ayishaayishu295@gmail.com.</w:t>
      </w:r>
      <w:r>
        <w:t xml:space="preserve"> </w:t>
      </w:r>
    </w:p>
    <w:p w:rsidR="00472A7A" w:rsidRDefault="002E54CD">
      <w:pPr>
        <w:spacing w:after="0"/>
        <w:ind w:left="0" w:firstLine="0"/>
        <w:jc w:val="left"/>
      </w:pPr>
      <w:r>
        <w:t xml:space="preserve"> </w:t>
      </w:r>
    </w:p>
    <w:p w:rsidR="00472A7A" w:rsidRDefault="002E54CD">
      <w:pPr>
        <w:spacing w:after="0"/>
        <w:ind w:left="0" w:firstLine="0"/>
        <w:jc w:val="left"/>
      </w:pPr>
      <w:r>
        <w:t xml:space="preserve"> </w:t>
      </w:r>
    </w:p>
    <w:p w:rsidR="00472A7A" w:rsidRDefault="002E54CD">
      <w:pPr>
        <w:spacing w:after="0"/>
        <w:ind w:left="0" w:firstLine="0"/>
        <w:jc w:val="left"/>
      </w:pPr>
      <w:r>
        <w:t xml:space="preserve"> </w:t>
      </w:r>
    </w:p>
    <w:p w:rsidR="00472A7A" w:rsidRDefault="002E54CD">
      <w:pPr>
        <w:spacing w:after="0"/>
        <w:ind w:left="0" w:right="8" w:firstLine="0"/>
        <w:jc w:val="center"/>
      </w:pPr>
      <w:r>
        <w:rPr>
          <w:b/>
        </w:rPr>
        <w:t xml:space="preserve">PROFESSIONAL RENAL DIALYSIS TECHNICIAN </w:t>
      </w:r>
    </w:p>
    <w:p w:rsidR="00472A7A" w:rsidRDefault="002E54CD">
      <w:pPr>
        <w:spacing w:after="0"/>
        <w:ind w:left="0" w:firstLine="0"/>
        <w:jc w:val="left"/>
      </w:pPr>
      <w:r>
        <w:t xml:space="preserve"> </w:t>
      </w:r>
    </w:p>
    <w:p w:rsidR="00472A7A" w:rsidRDefault="002E54CD">
      <w:pPr>
        <w:pStyle w:val="Heading1"/>
        <w:spacing w:after="285"/>
        <w:ind w:left="-5"/>
      </w:pPr>
      <w:r>
        <w:t xml:space="preserve">OBJECTIVE </w:t>
      </w:r>
    </w:p>
    <w:p w:rsidR="00472A7A" w:rsidRDefault="002E54CD">
      <w:pPr>
        <w:spacing w:after="156" w:line="358" w:lineRule="auto"/>
        <w:ind w:right="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3673475</wp:posOffset>
                </wp:positionV>
                <wp:extent cx="7546975" cy="114300"/>
                <wp:effectExtent l="0" t="0" r="0" b="0"/>
                <wp:wrapTopAndBottom/>
                <wp:docPr id="5007" name="Group 5007"/>
                <wp:cNvGraphicFramePr/>
                <a:graphic xmlns:a="http://schemas.openxmlformats.org/drawingml/2006/main">
                  <a:graphicData uri="http://schemas.microsoft.com/office/word/2010/wordprocessingGroup">
                    <wpg:wgp>
                      <wpg:cNvGrpSpPr/>
                      <wpg:grpSpPr>
                        <a:xfrm>
                          <a:off x="0" y="0"/>
                          <a:ext cx="7546975" cy="114300"/>
                          <a:chOff x="0" y="0"/>
                          <a:chExt cx="7546975" cy="114300"/>
                        </a:xfrm>
                      </wpg:grpSpPr>
                      <pic:pic xmlns:pic="http://schemas.openxmlformats.org/drawingml/2006/picture">
                        <pic:nvPicPr>
                          <pic:cNvPr id="6300" name="Picture 6300"/>
                          <pic:cNvPicPr/>
                        </pic:nvPicPr>
                        <pic:blipFill>
                          <a:blip r:embed="rId5"/>
                          <a:stretch>
                            <a:fillRect/>
                          </a:stretch>
                        </pic:blipFill>
                        <pic:spPr>
                          <a:xfrm>
                            <a:off x="11684" y="5461"/>
                            <a:ext cx="7510273" cy="94488"/>
                          </a:xfrm>
                          <a:prstGeom prst="rect">
                            <a:avLst/>
                          </a:prstGeom>
                        </pic:spPr>
                      </pic:pic>
                      <wps:wsp>
                        <wps:cNvPr id="502" name="Shape 502"/>
                        <wps:cNvSpPr/>
                        <wps:spPr>
                          <a:xfrm>
                            <a:off x="43179" y="35560"/>
                            <a:ext cx="7449821" cy="0"/>
                          </a:xfrm>
                          <a:custGeom>
                            <a:avLst/>
                            <a:gdLst/>
                            <a:ahLst/>
                            <a:cxnLst/>
                            <a:rect l="0" t="0" r="0" b="0"/>
                            <a:pathLst>
                              <a:path w="7449821">
                                <a:moveTo>
                                  <a:pt x="0" y="0"/>
                                </a:moveTo>
                                <a:lnTo>
                                  <a:pt x="7449821"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7" style="width:594.25pt;height:9pt;position:absolute;mso-position-horizontal-relative:page;mso-position-horizontal:absolute;margin-left:1pt;mso-position-vertical-relative:page;margin-top:289.25pt;" coordsize="75469,1143">
                <v:shape id="Picture 6300" style="position:absolute;width:75102;height:944;left:116;top:54;" filled="f">
                  <v:imagedata r:id="rId6"/>
                </v:shape>
                <v:shape id="Shape 502" style="position:absolute;width:74498;height:0;left:431;top:355;" coordsize="7449821,0" path="m0,0l7449821,0">
                  <v:stroke weight="2pt" endcap="flat" joinstyle="round" on="true" color="#000000"/>
                  <v:fill on="false" color="#000000" opacity="0"/>
                </v:shape>
                <w10:wrap type="topAndBottom"/>
              </v:group>
            </w:pict>
          </mc:Fallback>
        </mc:AlternateContent>
      </w:r>
      <w:r>
        <w:rPr>
          <w:b/>
        </w:rPr>
        <w:t xml:space="preserve"> </w:t>
      </w:r>
      <w:r>
        <w:t xml:space="preserve">To seek a challenging position of renal dialysis technician, where I can add value to the organisation and my career. My key strengths are good oriented proactive approach with comprehensive analytical and management ,excellent verbal and communication skills. Willingness to learn and fine grasping power. Capable of dealing with people tactfully. </w:t>
      </w:r>
    </w:p>
    <w:p w:rsidR="00472A7A" w:rsidRDefault="002E54CD">
      <w:pPr>
        <w:pStyle w:val="Heading1"/>
        <w:spacing w:after="285"/>
        <w:ind w:left="-5"/>
      </w:pPr>
      <w:r>
        <w:t xml:space="preserve">PERSONAL PROFILE </w:t>
      </w:r>
    </w:p>
    <w:p w:rsidR="00472A7A" w:rsidRDefault="002E54CD">
      <w:pPr>
        <w:tabs>
          <w:tab w:val="center" w:pos="1834"/>
          <w:tab w:val="center" w:pos="3940"/>
        </w:tabs>
        <w:spacing w:after="292"/>
        <w:ind w:left="0" w:firstLine="0"/>
        <w:jc w:val="left"/>
      </w:pPr>
      <w:r>
        <w:t xml:space="preserve">Name      </w:t>
      </w:r>
      <w:r>
        <w:tab/>
        <w:t xml:space="preserve">           : </w:t>
      </w:r>
      <w:r>
        <w:tab/>
        <w:t xml:space="preserve"> </w:t>
      </w:r>
      <w:r w:rsidR="003918BE">
        <w:t>Ayisha.Shamsudhen</w:t>
      </w:r>
    </w:p>
    <w:p w:rsidR="00472A7A" w:rsidRDefault="002E54CD">
      <w:pPr>
        <w:tabs>
          <w:tab w:val="center" w:pos="2541"/>
        </w:tabs>
        <w:spacing w:after="0"/>
        <w:ind w:left="0" w:firstLine="0"/>
        <w:jc w:val="left"/>
      </w:pPr>
      <w:r>
        <w:t xml:space="preserve">Gender </w:t>
      </w:r>
      <w:r>
        <w:tab/>
        <w:t xml:space="preserve">           :          Female </w:t>
      </w:r>
    </w:p>
    <w:tbl>
      <w:tblPr>
        <w:tblStyle w:val="TableGrid"/>
        <w:tblW w:w="6363" w:type="dxa"/>
        <w:tblInd w:w="0" w:type="dxa"/>
        <w:tblLook w:val="04A0" w:firstRow="1" w:lastRow="0" w:firstColumn="1" w:lastColumn="0" w:noHBand="0" w:noVBand="1"/>
      </w:tblPr>
      <w:tblGrid>
        <w:gridCol w:w="2091"/>
        <w:gridCol w:w="720"/>
        <w:gridCol w:w="3552"/>
      </w:tblGrid>
      <w:tr w:rsidR="00472A7A">
        <w:trPr>
          <w:trHeight w:val="449"/>
        </w:trPr>
        <w:tc>
          <w:tcPr>
            <w:tcW w:w="2091" w:type="dxa"/>
            <w:tcBorders>
              <w:top w:val="nil"/>
              <w:left w:val="nil"/>
              <w:bottom w:val="nil"/>
              <w:right w:val="nil"/>
            </w:tcBorders>
          </w:tcPr>
          <w:p w:rsidR="00472A7A" w:rsidRDefault="002E54CD">
            <w:pPr>
              <w:spacing w:after="0"/>
              <w:ind w:left="0" w:firstLine="0"/>
              <w:jc w:val="left"/>
            </w:pPr>
            <w:r>
              <w:t xml:space="preserve">Date of Birth  </w:t>
            </w:r>
          </w:p>
        </w:tc>
        <w:tc>
          <w:tcPr>
            <w:tcW w:w="720" w:type="dxa"/>
            <w:tcBorders>
              <w:top w:val="nil"/>
              <w:left w:val="nil"/>
              <w:bottom w:val="nil"/>
              <w:right w:val="nil"/>
            </w:tcBorders>
          </w:tcPr>
          <w:p w:rsidR="00472A7A" w:rsidRDefault="002E54CD">
            <w:pPr>
              <w:spacing w:after="0"/>
              <w:ind w:left="70" w:firstLine="0"/>
              <w:jc w:val="left"/>
            </w:pPr>
            <w:r>
              <w:t xml:space="preserve">: </w:t>
            </w:r>
          </w:p>
        </w:tc>
        <w:tc>
          <w:tcPr>
            <w:tcW w:w="3551" w:type="dxa"/>
            <w:tcBorders>
              <w:top w:val="nil"/>
              <w:left w:val="nil"/>
              <w:bottom w:val="nil"/>
              <w:right w:val="nil"/>
            </w:tcBorders>
          </w:tcPr>
          <w:p w:rsidR="00472A7A" w:rsidRDefault="00FA73EB">
            <w:pPr>
              <w:spacing w:after="0"/>
              <w:ind w:left="70" w:firstLine="0"/>
              <w:jc w:val="left"/>
            </w:pPr>
            <w:r>
              <w:t>03.10.1998</w:t>
            </w:r>
            <w:r w:rsidR="002E54CD">
              <w:t xml:space="preserve"> </w:t>
            </w:r>
          </w:p>
        </w:tc>
      </w:tr>
      <w:tr w:rsidR="00472A7A">
        <w:trPr>
          <w:trHeight w:val="610"/>
        </w:trPr>
        <w:tc>
          <w:tcPr>
            <w:tcW w:w="2091" w:type="dxa"/>
            <w:tcBorders>
              <w:top w:val="nil"/>
              <w:left w:val="nil"/>
              <w:bottom w:val="nil"/>
              <w:right w:val="nil"/>
            </w:tcBorders>
            <w:vAlign w:val="center"/>
          </w:tcPr>
          <w:p w:rsidR="00472A7A" w:rsidRDefault="002E54CD">
            <w:pPr>
              <w:tabs>
                <w:tab w:val="center" w:pos="1441"/>
              </w:tabs>
              <w:spacing w:after="0"/>
              <w:ind w:left="0" w:firstLine="0"/>
              <w:jc w:val="left"/>
            </w:pPr>
            <w:r>
              <w:t xml:space="preserve">Nationality </w:t>
            </w:r>
            <w:r>
              <w:tab/>
              <w:t xml:space="preserve"> </w:t>
            </w:r>
          </w:p>
        </w:tc>
        <w:tc>
          <w:tcPr>
            <w:tcW w:w="720" w:type="dxa"/>
            <w:tcBorders>
              <w:top w:val="nil"/>
              <w:left w:val="nil"/>
              <w:bottom w:val="nil"/>
              <w:right w:val="nil"/>
            </w:tcBorders>
            <w:vAlign w:val="center"/>
          </w:tcPr>
          <w:p w:rsidR="00472A7A" w:rsidRDefault="002E54CD">
            <w:pPr>
              <w:spacing w:after="0"/>
              <w:ind w:left="70" w:firstLine="0"/>
              <w:jc w:val="left"/>
            </w:pPr>
            <w:r>
              <w:t xml:space="preserve">: </w:t>
            </w:r>
          </w:p>
        </w:tc>
        <w:tc>
          <w:tcPr>
            <w:tcW w:w="3551" w:type="dxa"/>
            <w:tcBorders>
              <w:top w:val="nil"/>
              <w:left w:val="nil"/>
              <w:bottom w:val="nil"/>
              <w:right w:val="nil"/>
            </w:tcBorders>
            <w:vAlign w:val="center"/>
          </w:tcPr>
          <w:p w:rsidR="00472A7A" w:rsidRDefault="002E54CD">
            <w:pPr>
              <w:spacing w:after="0"/>
              <w:ind w:left="70" w:firstLine="0"/>
              <w:jc w:val="left"/>
            </w:pPr>
            <w:r>
              <w:t xml:space="preserve">Indian </w:t>
            </w:r>
          </w:p>
        </w:tc>
      </w:tr>
      <w:tr w:rsidR="00472A7A">
        <w:trPr>
          <w:trHeight w:val="610"/>
        </w:trPr>
        <w:tc>
          <w:tcPr>
            <w:tcW w:w="2091" w:type="dxa"/>
            <w:tcBorders>
              <w:top w:val="nil"/>
              <w:left w:val="nil"/>
              <w:bottom w:val="nil"/>
              <w:right w:val="nil"/>
            </w:tcBorders>
            <w:vAlign w:val="center"/>
          </w:tcPr>
          <w:p w:rsidR="00472A7A" w:rsidRDefault="002E54CD">
            <w:pPr>
              <w:spacing w:after="0"/>
              <w:ind w:left="0" w:firstLine="0"/>
              <w:jc w:val="left"/>
            </w:pPr>
            <w:r>
              <w:t xml:space="preserve">Marital Status </w:t>
            </w:r>
          </w:p>
        </w:tc>
        <w:tc>
          <w:tcPr>
            <w:tcW w:w="720" w:type="dxa"/>
            <w:tcBorders>
              <w:top w:val="nil"/>
              <w:left w:val="nil"/>
              <w:bottom w:val="nil"/>
              <w:right w:val="nil"/>
            </w:tcBorders>
            <w:vAlign w:val="center"/>
          </w:tcPr>
          <w:p w:rsidR="00472A7A" w:rsidRDefault="002E54CD">
            <w:pPr>
              <w:spacing w:after="0"/>
              <w:ind w:left="70" w:firstLine="0"/>
              <w:jc w:val="left"/>
            </w:pPr>
            <w:r>
              <w:t xml:space="preserve">: </w:t>
            </w:r>
          </w:p>
        </w:tc>
        <w:tc>
          <w:tcPr>
            <w:tcW w:w="3551" w:type="dxa"/>
            <w:tcBorders>
              <w:top w:val="nil"/>
              <w:left w:val="nil"/>
              <w:bottom w:val="nil"/>
              <w:right w:val="nil"/>
            </w:tcBorders>
            <w:vAlign w:val="center"/>
          </w:tcPr>
          <w:p w:rsidR="00472A7A" w:rsidRDefault="002E54CD">
            <w:pPr>
              <w:spacing w:after="0"/>
              <w:ind w:left="70" w:firstLine="0"/>
              <w:jc w:val="left"/>
            </w:pPr>
            <w:r>
              <w:t xml:space="preserve">Single </w:t>
            </w:r>
          </w:p>
        </w:tc>
      </w:tr>
      <w:tr w:rsidR="00472A7A">
        <w:trPr>
          <w:trHeight w:val="449"/>
        </w:trPr>
        <w:tc>
          <w:tcPr>
            <w:tcW w:w="2091" w:type="dxa"/>
            <w:tcBorders>
              <w:top w:val="nil"/>
              <w:left w:val="nil"/>
              <w:bottom w:val="nil"/>
              <w:right w:val="nil"/>
            </w:tcBorders>
            <w:vAlign w:val="bottom"/>
          </w:tcPr>
          <w:p w:rsidR="00472A7A" w:rsidRDefault="002E54CD">
            <w:pPr>
              <w:spacing w:after="0"/>
              <w:ind w:left="0" w:firstLine="0"/>
              <w:jc w:val="left"/>
            </w:pPr>
            <w:r>
              <w:t xml:space="preserve">Language known </w:t>
            </w:r>
          </w:p>
        </w:tc>
        <w:tc>
          <w:tcPr>
            <w:tcW w:w="720" w:type="dxa"/>
            <w:tcBorders>
              <w:top w:val="nil"/>
              <w:left w:val="nil"/>
              <w:bottom w:val="nil"/>
              <w:right w:val="nil"/>
            </w:tcBorders>
            <w:vAlign w:val="bottom"/>
          </w:tcPr>
          <w:p w:rsidR="00472A7A" w:rsidRDefault="002E54CD">
            <w:pPr>
              <w:spacing w:after="0"/>
              <w:ind w:left="70" w:firstLine="0"/>
              <w:jc w:val="left"/>
            </w:pPr>
            <w:r>
              <w:t xml:space="preserve">: </w:t>
            </w:r>
          </w:p>
        </w:tc>
        <w:tc>
          <w:tcPr>
            <w:tcW w:w="3551" w:type="dxa"/>
            <w:tcBorders>
              <w:top w:val="nil"/>
              <w:left w:val="nil"/>
              <w:bottom w:val="nil"/>
              <w:right w:val="nil"/>
            </w:tcBorders>
            <w:vAlign w:val="bottom"/>
          </w:tcPr>
          <w:p w:rsidR="00472A7A" w:rsidRDefault="00FB3489">
            <w:pPr>
              <w:spacing w:after="0"/>
              <w:ind w:left="70" w:firstLine="0"/>
            </w:pPr>
            <w:r>
              <w:t>Malayalam</w:t>
            </w:r>
            <w:r w:rsidR="002E54CD">
              <w:t xml:space="preserve">, English and  </w:t>
            </w:r>
            <w:r>
              <w:t>Tamil</w:t>
            </w:r>
            <w:r w:rsidR="002E54CD">
              <w:t xml:space="preserve">.  </w:t>
            </w:r>
          </w:p>
        </w:tc>
      </w:tr>
    </w:tbl>
    <w:p w:rsidR="00472A7A" w:rsidRDefault="002E54CD">
      <w:pPr>
        <w:spacing w:after="285"/>
        <w:ind w:left="0" w:firstLine="0"/>
        <w:jc w:val="left"/>
      </w:pPr>
      <w:r>
        <w:t xml:space="preserve"> </w:t>
      </w:r>
    </w:p>
    <w:p w:rsidR="00472A7A" w:rsidRDefault="002E54CD">
      <w:pPr>
        <w:spacing w:after="0"/>
        <w:ind w:left="0" w:firstLine="0"/>
        <w:jc w:val="left"/>
      </w:pPr>
      <w:r>
        <w:t xml:space="preserve"> </w:t>
      </w:r>
    </w:p>
    <w:p w:rsidR="00472A7A" w:rsidRDefault="002E54CD">
      <w:pPr>
        <w:pStyle w:val="Heading1"/>
        <w:spacing w:after="0"/>
        <w:ind w:left="-5"/>
      </w:pPr>
      <w:r>
        <w:t xml:space="preserve">EDUCATIONAL QUALIFICATION </w:t>
      </w:r>
    </w:p>
    <w:tbl>
      <w:tblPr>
        <w:tblStyle w:val="TableGrid"/>
        <w:tblW w:w="8899" w:type="dxa"/>
        <w:tblInd w:w="5" w:type="dxa"/>
        <w:tblCellMar>
          <w:top w:w="43" w:type="dxa"/>
          <w:left w:w="160" w:type="dxa"/>
          <w:right w:w="106" w:type="dxa"/>
        </w:tblCellMar>
        <w:tblLook w:val="04A0" w:firstRow="1" w:lastRow="0" w:firstColumn="1" w:lastColumn="0" w:noHBand="0" w:noVBand="1"/>
      </w:tblPr>
      <w:tblGrid>
        <w:gridCol w:w="1806"/>
        <w:gridCol w:w="1520"/>
        <w:gridCol w:w="3872"/>
        <w:gridCol w:w="1701"/>
      </w:tblGrid>
      <w:tr w:rsidR="00472A7A">
        <w:trPr>
          <w:trHeight w:val="710"/>
        </w:trPr>
        <w:tc>
          <w:tcPr>
            <w:tcW w:w="1806"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5" w:firstLine="0"/>
              <w:jc w:val="left"/>
            </w:pPr>
            <w:r>
              <w:rPr>
                <w:b/>
              </w:rPr>
              <w:t xml:space="preserve">Qualification </w:t>
            </w:r>
          </w:p>
        </w:tc>
        <w:tc>
          <w:tcPr>
            <w:tcW w:w="1520"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20" w:firstLine="0"/>
              <w:jc w:val="left"/>
            </w:pPr>
            <w:r>
              <w:rPr>
                <w:b/>
              </w:rPr>
              <w:t xml:space="preserve">University </w:t>
            </w:r>
          </w:p>
        </w:tc>
        <w:tc>
          <w:tcPr>
            <w:tcW w:w="3872"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0" w:right="70" w:firstLine="0"/>
              <w:jc w:val="center"/>
            </w:pPr>
            <w:r>
              <w:rPr>
                <w:b/>
              </w:rPr>
              <w:t xml:space="preserve">Institution </w:t>
            </w:r>
          </w:p>
        </w:tc>
        <w:tc>
          <w:tcPr>
            <w:tcW w:w="1701" w:type="dxa"/>
            <w:tcBorders>
              <w:top w:val="single" w:sz="4" w:space="0" w:color="000000"/>
              <w:left w:val="single" w:sz="4" w:space="0" w:color="000000"/>
              <w:bottom w:val="single" w:sz="4" w:space="0" w:color="000000"/>
              <w:right w:val="single" w:sz="4" w:space="0" w:color="000000"/>
            </w:tcBorders>
          </w:tcPr>
          <w:p w:rsidR="00472A7A" w:rsidRDefault="002E54CD">
            <w:pPr>
              <w:spacing w:after="0"/>
              <w:ind w:left="0" w:firstLine="0"/>
              <w:jc w:val="center"/>
            </w:pPr>
            <w:r>
              <w:rPr>
                <w:b/>
              </w:rPr>
              <w:t xml:space="preserve">Year of pass out </w:t>
            </w:r>
          </w:p>
        </w:tc>
      </w:tr>
      <w:tr w:rsidR="00472A7A">
        <w:trPr>
          <w:trHeight w:val="390"/>
        </w:trPr>
        <w:tc>
          <w:tcPr>
            <w:tcW w:w="1806" w:type="dxa"/>
            <w:tcBorders>
              <w:top w:val="single" w:sz="4" w:space="0" w:color="000000"/>
              <w:left w:val="single" w:sz="4" w:space="0" w:color="000000"/>
              <w:bottom w:val="single" w:sz="4" w:space="0" w:color="000000"/>
              <w:right w:val="single" w:sz="4" w:space="0" w:color="000000"/>
            </w:tcBorders>
          </w:tcPr>
          <w:p w:rsidR="00472A7A" w:rsidRDefault="002E54CD">
            <w:pPr>
              <w:spacing w:after="0"/>
              <w:ind w:left="0" w:right="4" w:firstLine="0"/>
              <w:jc w:val="center"/>
            </w:pPr>
            <w:r>
              <w:rPr>
                <w:b/>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472A7A" w:rsidRDefault="002E54CD">
            <w:pPr>
              <w:spacing w:after="0"/>
              <w:ind w:left="0" w:firstLine="0"/>
              <w:jc w:val="center"/>
            </w:pPr>
            <w:r>
              <w:rPr>
                <w:b/>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472A7A" w:rsidRDefault="002E54CD">
            <w:pPr>
              <w:spacing w:after="0"/>
              <w:ind w:left="1" w:firstLine="0"/>
              <w:jc w:val="center"/>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72A7A" w:rsidRDefault="002E54CD">
            <w:pPr>
              <w:spacing w:after="0"/>
              <w:ind w:left="0" w:firstLine="0"/>
              <w:jc w:val="center"/>
            </w:pPr>
            <w:r>
              <w:rPr>
                <w:b/>
              </w:rPr>
              <w:t xml:space="preserve"> </w:t>
            </w:r>
          </w:p>
        </w:tc>
      </w:tr>
      <w:tr w:rsidR="00472A7A">
        <w:trPr>
          <w:trHeight w:val="710"/>
        </w:trPr>
        <w:tc>
          <w:tcPr>
            <w:tcW w:w="1806"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0" w:right="69" w:firstLine="0"/>
              <w:jc w:val="center"/>
            </w:pPr>
            <w:r>
              <w:t>10</w:t>
            </w:r>
            <w:r>
              <w:rPr>
                <w:vertAlign w:val="superscript"/>
              </w:rPr>
              <w:t>th</w:t>
            </w: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472A7A" w:rsidRDefault="002E54CD">
            <w:pPr>
              <w:spacing w:after="0"/>
              <w:ind w:left="0" w:firstLine="0"/>
              <w:jc w:val="center"/>
            </w:pPr>
            <w:r>
              <w:t xml:space="preserve">STATE BOARD </w:t>
            </w:r>
          </w:p>
        </w:tc>
        <w:tc>
          <w:tcPr>
            <w:tcW w:w="3872" w:type="dxa"/>
            <w:tcBorders>
              <w:top w:val="single" w:sz="4" w:space="0" w:color="000000"/>
              <w:left w:val="single" w:sz="4" w:space="0" w:color="000000"/>
              <w:bottom w:val="single" w:sz="4" w:space="0" w:color="000000"/>
              <w:right w:val="single" w:sz="4" w:space="0" w:color="000000"/>
            </w:tcBorders>
          </w:tcPr>
          <w:p w:rsidR="00472A7A" w:rsidRDefault="00470B89">
            <w:pPr>
              <w:spacing w:after="0"/>
              <w:ind w:left="0" w:firstLine="0"/>
              <w:jc w:val="center"/>
            </w:pPr>
            <w:r>
              <w:t>Aravukad High school, Punnapra po Alappuzha,</w:t>
            </w:r>
            <w:r w:rsidR="00566800">
              <w:t>kerala</w:t>
            </w:r>
            <w:r w:rsidR="008B65E2">
              <w:t>-608004</w:t>
            </w:r>
          </w:p>
        </w:tc>
        <w:tc>
          <w:tcPr>
            <w:tcW w:w="1701"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0" w:right="65" w:firstLine="0"/>
              <w:jc w:val="center"/>
            </w:pPr>
            <w:r>
              <w:t>201</w:t>
            </w:r>
            <w:r w:rsidR="00403724">
              <w:t>5</w:t>
            </w:r>
            <w:r>
              <w:t xml:space="preserve"> </w:t>
            </w:r>
          </w:p>
        </w:tc>
      </w:tr>
      <w:tr w:rsidR="00472A7A">
        <w:trPr>
          <w:trHeight w:val="1361"/>
        </w:trPr>
        <w:tc>
          <w:tcPr>
            <w:tcW w:w="1806"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0" w:right="64" w:firstLine="0"/>
              <w:jc w:val="center"/>
            </w:pPr>
            <w:r>
              <w:t xml:space="preserve">+2 </w:t>
            </w:r>
          </w:p>
        </w:tc>
        <w:tc>
          <w:tcPr>
            <w:tcW w:w="1520"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0" w:firstLine="0"/>
              <w:jc w:val="center"/>
            </w:pPr>
            <w:r>
              <w:t xml:space="preserve">STATE BOARD </w:t>
            </w:r>
          </w:p>
        </w:tc>
        <w:tc>
          <w:tcPr>
            <w:tcW w:w="3872" w:type="dxa"/>
            <w:tcBorders>
              <w:top w:val="single" w:sz="4" w:space="0" w:color="000000"/>
              <w:left w:val="single" w:sz="4" w:space="0" w:color="000000"/>
              <w:bottom w:val="single" w:sz="4" w:space="0" w:color="000000"/>
              <w:right w:val="single" w:sz="4" w:space="0" w:color="000000"/>
            </w:tcBorders>
          </w:tcPr>
          <w:p w:rsidR="00212CBC" w:rsidRDefault="00212CBC">
            <w:pPr>
              <w:spacing w:after="0"/>
              <w:ind w:left="0" w:firstLine="0"/>
              <w:jc w:val="center"/>
            </w:pPr>
          </w:p>
          <w:p w:rsidR="00472A7A" w:rsidRDefault="00212CBC">
            <w:pPr>
              <w:spacing w:after="0"/>
              <w:ind w:left="0" w:firstLine="0"/>
              <w:jc w:val="center"/>
            </w:pPr>
            <w:r>
              <w:t>Aravukad Higher Secondary School, punnapra, Alappuzha kerala</w:t>
            </w:r>
          </w:p>
        </w:tc>
        <w:tc>
          <w:tcPr>
            <w:tcW w:w="1701"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0" w:right="65" w:firstLine="0"/>
              <w:jc w:val="center"/>
            </w:pPr>
            <w:r>
              <w:t>201</w:t>
            </w:r>
            <w:r w:rsidR="00212CBC">
              <w:t>7</w:t>
            </w:r>
            <w:r>
              <w:t xml:space="preserve"> </w:t>
            </w:r>
          </w:p>
        </w:tc>
      </w:tr>
      <w:tr w:rsidR="00472A7A">
        <w:trPr>
          <w:trHeight w:val="1030"/>
        </w:trPr>
        <w:tc>
          <w:tcPr>
            <w:tcW w:w="1806"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115" w:hanging="115"/>
              <w:jc w:val="left"/>
            </w:pPr>
            <w:r>
              <w:t xml:space="preserve">B.Sc. Dialysis Technology </w:t>
            </w:r>
          </w:p>
        </w:tc>
        <w:tc>
          <w:tcPr>
            <w:tcW w:w="1520"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0" w:right="66" w:firstLine="0"/>
              <w:jc w:val="center"/>
            </w:pPr>
            <w:r>
              <w:t xml:space="preserve">MGR </w:t>
            </w:r>
          </w:p>
          <w:p w:rsidR="00472A7A" w:rsidRDefault="002E54CD">
            <w:pPr>
              <w:spacing w:after="0"/>
              <w:ind w:left="45" w:firstLine="0"/>
              <w:jc w:val="left"/>
            </w:pPr>
            <w:r>
              <w:t xml:space="preserve">University </w:t>
            </w:r>
          </w:p>
        </w:tc>
        <w:tc>
          <w:tcPr>
            <w:tcW w:w="3872" w:type="dxa"/>
            <w:tcBorders>
              <w:top w:val="single" w:sz="4" w:space="0" w:color="000000"/>
              <w:left w:val="single" w:sz="4" w:space="0" w:color="000000"/>
              <w:bottom w:val="single" w:sz="4" w:space="0" w:color="000000"/>
              <w:right w:val="single" w:sz="4" w:space="0" w:color="000000"/>
            </w:tcBorders>
          </w:tcPr>
          <w:p w:rsidR="00472A7A" w:rsidRDefault="002E54CD">
            <w:pPr>
              <w:spacing w:after="0"/>
              <w:ind w:left="0" w:right="58" w:firstLine="0"/>
              <w:jc w:val="center"/>
            </w:pPr>
            <w:r>
              <w:t xml:space="preserve">Dr. Jeyasekharan Medical Trust </w:t>
            </w:r>
          </w:p>
          <w:p w:rsidR="00472A7A" w:rsidRDefault="002E54CD">
            <w:pPr>
              <w:spacing w:after="0"/>
              <w:ind w:left="25" w:firstLine="0"/>
              <w:jc w:val="left"/>
            </w:pPr>
            <w:r>
              <w:t xml:space="preserve">College of Allied Health Science, </w:t>
            </w:r>
          </w:p>
          <w:p w:rsidR="00472A7A" w:rsidRDefault="002E54CD">
            <w:pPr>
              <w:spacing w:after="0"/>
              <w:ind w:left="0" w:right="70" w:firstLine="0"/>
              <w:jc w:val="center"/>
            </w:pPr>
            <w:r>
              <w:t xml:space="preserve">Nagercoil. Tamil Nadu - 629003 </w:t>
            </w:r>
          </w:p>
        </w:tc>
        <w:tc>
          <w:tcPr>
            <w:tcW w:w="1701" w:type="dxa"/>
            <w:tcBorders>
              <w:top w:val="single" w:sz="4" w:space="0" w:color="000000"/>
              <w:left w:val="single" w:sz="4" w:space="0" w:color="000000"/>
              <w:bottom w:val="single" w:sz="4" w:space="0" w:color="000000"/>
              <w:right w:val="single" w:sz="4" w:space="0" w:color="000000"/>
            </w:tcBorders>
            <w:vAlign w:val="center"/>
          </w:tcPr>
          <w:p w:rsidR="00472A7A" w:rsidRDefault="002E54CD">
            <w:pPr>
              <w:spacing w:after="0"/>
              <w:ind w:left="0" w:right="65" w:firstLine="0"/>
              <w:jc w:val="center"/>
            </w:pPr>
            <w:r>
              <w:t>202</w:t>
            </w:r>
            <w:r w:rsidR="00212CBC">
              <w:t>2</w:t>
            </w:r>
          </w:p>
        </w:tc>
      </w:tr>
    </w:tbl>
    <w:p w:rsidR="00472A7A" w:rsidRDefault="002E54CD">
      <w:pPr>
        <w:spacing w:after="285"/>
        <w:ind w:left="0" w:firstLine="0"/>
        <w:jc w:val="left"/>
      </w:pPr>
      <w:r>
        <w:t xml:space="preserve"> </w:t>
      </w:r>
    </w:p>
    <w:p w:rsidR="00472A7A" w:rsidRDefault="002E54CD">
      <w:pPr>
        <w:pStyle w:val="Heading1"/>
        <w:spacing w:after="285"/>
        <w:ind w:left="-5"/>
      </w:pPr>
      <w:r>
        <w:t xml:space="preserve">INTERNSHIP PROGRAM </w:t>
      </w:r>
    </w:p>
    <w:p w:rsidR="00472A7A" w:rsidRDefault="002E54CD">
      <w:pPr>
        <w:spacing w:after="155" w:line="359" w:lineRule="auto"/>
        <w:ind w:right="2"/>
      </w:pPr>
      <w:r>
        <w:t xml:space="preserve"> Having one year of internship experience in medical field practical experience in different departments which include: </w:t>
      </w:r>
    </w:p>
    <w:p w:rsidR="00472A7A" w:rsidRDefault="002E54CD">
      <w:pPr>
        <w:spacing w:after="155" w:line="359" w:lineRule="auto"/>
        <w:ind w:right="2"/>
      </w:pPr>
      <w:r>
        <w:t xml:space="preserve"> Dialysis unit, Multidisciplinary Intensive Care Unit (MICU), Surgical Intensive Care Unit (SICU), Critical Care Unit (CCU), Intensive Coronary Care Unit (CCU) and peritoneal dialysis observation. </w:t>
      </w:r>
    </w:p>
    <w:p w:rsidR="00472A7A" w:rsidRDefault="002E54CD">
      <w:pPr>
        <w:spacing w:after="285"/>
        <w:ind w:left="-5"/>
        <w:jc w:val="left"/>
      </w:pPr>
      <w:r>
        <w:rPr>
          <w:b/>
        </w:rPr>
        <w:t xml:space="preserve">ACADEMIC QUALIFICTION: </w:t>
      </w:r>
    </w:p>
    <w:p w:rsidR="00472A7A" w:rsidRDefault="002E54CD">
      <w:pPr>
        <w:spacing w:after="155" w:line="359" w:lineRule="auto"/>
        <w:ind w:left="0" w:right="2" w:firstLine="721"/>
      </w:pPr>
      <w:r>
        <w:t xml:space="preserve">B.Sc Renal Dialysis Technology, Dr. Jeyasekharan Medical Trust College of Allied Health Sciences, K.P. Road, Nagercoil. Tamil Nadu in the year 2021 </w:t>
      </w:r>
    </w:p>
    <w:p w:rsidR="00472A7A" w:rsidRDefault="002E54CD">
      <w:pPr>
        <w:pStyle w:val="Heading1"/>
        <w:ind w:left="-5"/>
      </w:pPr>
      <w:r>
        <w:t xml:space="preserve">NATURE OF DUTIES AND RESPONSIBILITES </w:t>
      </w:r>
    </w:p>
    <w:p w:rsidR="00472A7A" w:rsidRDefault="002E54CD">
      <w:pPr>
        <w:numPr>
          <w:ilvl w:val="0"/>
          <w:numId w:val="1"/>
        </w:numPr>
        <w:spacing w:after="130"/>
        <w:ind w:right="2" w:hanging="360"/>
      </w:pPr>
      <w:r>
        <w:t xml:space="preserve">Assess the physical psychological spiritual and social needs of the patients.  </w:t>
      </w:r>
    </w:p>
    <w:p w:rsidR="00472A7A" w:rsidRDefault="002E54CD">
      <w:pPr>
        <w:numPr>
          <w:ilvl w:val="0"/>
          <w:numId w:val="1"/>
        </w:numPr>
        <w:spacing w:after="125"/>
        <w:ind w:right="2" w:hanging="360"/>
      </w:pPr>
      <w:r>
        <w:t xml:space="preserve">Blood reports analysis </w:t>
      </w:r>
    </w:p>
    <w:p w:rsidR="00472A7A" w:rsidRDefault="002E54CD">
      <w:pPr>
        <w:numPr>
          <w:ilvl w:val="0"/>
          <w:numId w:val="1"/>
        </w:numPr>
        <w:spacing w:after="130"/>
        <w:ind w:right="2" w:hanging="360"/>
      </w:pPr>
      <w:r>
        <w:t xml:space="preserve">Dialysate preparation </w:t>
      </w:r>
    </w:p>
    <w:p w:rsidR="00472A7A" w:rsidRDefault="002E54CD">
      <w:pPr>
        <w:numPr>
          <w:ilvl w:val="0"/>
          <w:numId w:val="1"/>
        </w:numPr>
        <w:spacing w:after="130"/>
        <w:ind w:right="2" w:hanging="360"/>
      </w:pPr>
      <w:r>
        <w:t xml:space="preserve">Catheter Care </w:t>
      </w:r>
    </w:p>
    <w:p w:rsidR="00472A7A" w:rsidRDefault="002E54CD">
      <w:pPr>
        <w:numPr>
          <w:ilvl w:val="0"/>
          <w:numId w:val="1"/>
        </w:numPr>
        <w:spacing w:after="130"/>
        <w:ind w:right="2" w:hanging="360"/>
      </w:pPr>
      <w:r>
        <w:t xml:space="preserve">AV fistula Care </w:t>
      </w:r>
    </w:p>
    <w:p w:rsidR="00472A7A" w:rsidRDefault="002E54CD">
      <w:pPr>
        <w:numPr>
          <w:ilvl w:val="0"/>
          <w:numId w:val="1"/>
        </w:numPr>
        <w:spacing w:line="358" w:lineRule="auto"/>
        <w:ind w:right="2" w:hanging="360"/>
      </w:pPr>
      <w:r>
        <w:t xml:space="preserve">Provide health education for the patients and their family </w:t>
      </w:r>
      <w:r>
        <w:rPr>
          <w:rFonts w:ascii="Wingdings" w:eastAsia="Wingdings" w:hAnsi="Wingdings" w:cs="Wingdings"/>
        </w:rPr>
        <w:t>▪</w:t>
      </w:r>
      <w:r>
        <w:rPr>
          <w:rFonts w:ascii="Arial" w:eastAsia="Arial" w:hAnsi="Arial" w:cs="Arial"/>
        </w:rPr>
        <w:t xml:space="preserve"> </w:t>
      </w:r>
      <w:r>
        <w:t xml:space="preserve">Dialysis machine care includes reuse machine.  </w:t>
      </w:r>
    </w:p>
    <w:p w:rsidR="00472A7A" w:rsidRDefault="002E54CD">
      <w:pPr>
        <w:pStyle w:val="Heading1"/>
        <w:spacing w:after="300"/>
        <w:ind w:left="-5"/>
      </w:pPr>
      <w:r>
        <w:t xml:space="preserve">FULL DESCRIPTION OF PROFESSIONAL DUTIES </w:t>
      </w:r>
    </w:p>
    <w:p w:rsidR="00472A7A" w:rsidRDefault="002E54CD">
      <w:pPr>
        <w:numPr>
          <w:ilvl w:val="0"/>
          <w:numId w:val="2"/>
        </w:numPr>
        <w:ind w:right="2" w:hanging="360"/>
      </w:pPr>
      <w:r>
        <w:t xml:space="preserve">Clinical Management of the Dialysis Unit </w:t>
      </w:r>
    </w:p>
    <w:p w:rsidR="00472A7A" w:rsidRDefault="002E54CD">
      <w:pPr>
        <w:numPr>
          <w:ilvl w:val="0"/>
          <w:numId w:val="2"/>
        </w:numPr>
        <w:ind w:right="2" w:hanging="360"/>
      </w:pPr>
      <w:r>
        <w:t xml:space="preserve">Maintaining up to Date Records &amp; Reports. </w:t>
      </w:r>
    </w:p>
    <w:p w:rsidR="00472A7A" w:rsidRDefault="002E54CD">
      <w:pPr>
        <w:numPr>
          <w:ilvl w:val="0"/>
          <w:numId w:val="2"/>
        </w:numPr>
        <w:ind w:right="2" w:hanging="360"/>
      </w:pPr>
      <w:r>
        <w:t xml:space="preserve">Oxygen Therapy &amp; Nebulization </w:t>
      </w:r>
    </w:p>
    <w:p w:rsidR="00472A7A" w:rsidRDefault="002E54CD">
      <w:pPr>
        <w:numPr>
          <w:ilvl w:val="0"/>
          <w:numId w:val="2"/>
        </w:numPr>
        <w:ind w:right="2" w:hanging="360"/>
      </w:pPr>
      <w:r>
        <w:t xml:space="preserve">Care of patients with CAPP &amp; Hemodialysis </w:t>
      </w:r>
    </w:p>
    <w:p w:rsidR="00472A7A" w:rsidRDefault="002E54CD">
      <w:pPr>
        <w:numPr>
          <w:ilvl w:val="0"/>
          <w:numId w:val="2"/>
        </w:numPr>
        <w:ind w:right="2" w:hanging="360"/>
      </w:pPr>
      <w:r>
        <w:t xml:space="preserve">Urinary Catheterization </w:t>
      </w:r>
    </w:p>
    <w:p w:rsidR="00472A7A" w:rsidRDefault="002E54CD">
      <w:pPr>
        <w:numPr>
          <w:ilvl w:val="0"/>
          <w:numId w:val="2"/>
        </w:numPr>
        <w:ind w:right="2" w:hanging="360"/>
      </w:pPr>
      <w:r>
        <w:t xml:space="preserve">Psychological Counselling of Patient &amp; Relatives </w:t>
      </w:r>
    </w:p>
    <w:p w:rsidR="00472A7A" w:rsidRDefault="002E54CD">
      <w:pPr>
        <w:numPr>
          <w:ilvl w:val="0"/>
          <w:numId w:val="2"/>
        </w:numPr>
        <w:ind w:right="2" w:hanging="360"/>
      </w:pPr>
      <w:r>
        <w:t xml:space="preserve">Collecting Blood Samples. </w:t>
      </w:r>
    </w:p>
    <w:p w:rsidR="00472A7A" w:rsidRDefault="002E54CD">
      <w:pPr>
        <w:numPr>
          <w:ilvl w:val="0"/>
          <w:numId w:val="2"/>
        </w:numPr>
        <w:ind w:right="2" w:hanging="360"/>
      </w:pPr>
      <w:r>
        <w:t xml:space="preserve">Blood Transfusion </w:t>
      </w:r>
    </w:p>
    <w:p w:rsidR="00472A7A" w:rsidRDefault="002E54CD">
      <w:pPr>
        <w:numPr>
          <w:ilvl w:val="0"/>
          <w:numId w:val="2"/>
        </w:numPr>
        <w:ind w:right="2" w:hanging="360"/>
      </w:pPr>
      <w:r>
        <w:t xml:space="preserve">Care of patient during dialysis </w:t>
      </w:r>
    </w:p>
    <w:p w:rsidR="00472A7A" w:rsidRDefault="002E54CD">
      <w:pPr>
        <w:numPr>
          <w:ilvl w:val="0"/>
          <w:numId w:val="2"/>
        </w:numPr>
        <w:spacing w:after="242"/>
        <w:ind w:right="2" w:hanging="360"/>
      </w:pPr>
      <w:r>
        <w:t xml:space="preserve">Troubleshooting </w:t>
      </w:r>
    </w:p>
    <w:p w:rsidR="00472A7A" w:rsidRDefault="002E54CD">
      <w:pPr>
        <w:pStyle w:val="Heading1"/>
        <w:ind w:left="-5"/>
      </w:pPr>
      <w:r>
        <w:t xml:space="preserve">EXPERIENCE ACQUIRED IN HEMODIALYSIS </w:t>
      </w:r>
    </w:p>
    <w:p w:rsidR="00472A7A" w:rsidRDefault="002E54CD">
      <w:pPr>
        <w:numPr>
          <w:ilvl w:val="0"/>
          <w:numId w:val="3"/>
        </w:numPr>
        <w:spacing w:after="10" w:line="363" w:lineRule="auto"/>
        <w:ind w:right="2" w:hanging="360"/>
      </w:pPr>
      <w:r>
        <w:t xml:space="preserve">Setup, operate, clean and provides routine maintenance for the hemodialysis machine. </w:t>
      </w:r>
    </w:p>
    <w:p w:rsidR="00472A7A" w:rsidRDefault="002E54CD">
      <w:pPr>
        <w:numPr>
          <w:ilvl w:val="0"/>
          <w:numId w:val="3"/>
        </w:numPr>
        <w:ind w:right="2" w:hanging="360"/>
      </w:pPr>
      <w:r>
        <w:t xml:space="preserve">AV fistula cannulation. </w:t>
      </w:r>
    </w:p>
    <w:p w:rsidR="00472A7A" w:rsidRDefault="002E54CD">
      <w:pPr>
        <w:numPr>
          <w:ilvl w:val="0"/>
          <w:numId w:val="3"/>
        </w:numPr>
        <w:ind w:right="2" w:hanging="360"/>
      </w:pPr>
      <w:r>
        <w:t xml:space="preserve">Heparin free dialysis techniques </w:t>
      </w:r>
    </w:p>
    <w:p w:rsidR="00472A7A" w:rsidRDefault="002E54CD">
      <w:pPr>
        <w:numPr>
          <w:ilvl w:val="0"/>
          <w:numId w:val="3"/>
        </w:numPr>
        <w:spacing w:after="10" w:line="363" w:lineRule="auto"/>
        <w:ind w:right="2" w:hanging="360"/>
      </w:pPr>
      <w:r>
        <w:t xml:space="preserve">Take and record patient predialysis and post dialysis weight, blood pressure temperature, pulse and respiration rate  </w:t>
      </w:r>
    </w:p>
    <w:p w:rsidR="00472A7A" w:rsidRDefault="002E54CD">
      <w:pPr>
        <w:numPr>
          <w:ilvl w:val="0"/>
          <w:numId w:val="3"/>
        </w:numPr>
        <w:ind w:right="2" w:hanging="360"/>
      </w:pPr>
      <w:r>
        <w:t xml:space="preserve">Isolated ultrafiltration </w:t>
      </w:r>
    </w:p>
    <w:p w:rsidR="00472A7A" w:rsidRDefault="002E54CD">
      <w:pPr>
        <w:numPr>
          <w:ilvl w:val="0"/>
          <w:numId w:val="3"/>
        </w:numPr>
        <w:ind w:right="2" w:hanging="360"/>
      </w:pPr>
      <w:r>
        <w:t xml:space="preserve">Initiation of dialysis through central venous catheters and femoral access catheter </w:t>
      </w:r>
    </w:p>
    <w:p w:rsidR="00472A7A" w:rsidRDefault="002E54CD">
      <w:pPr>
        <w:numPr>
          <w:ilvl w:val="0"/>
          <w:numId w:val="3"/>
        </w:numPr>
        <w:spacing w:after="10" w:line="363" w:lineRule="auto"/>
        <w:ind w:right="2" w:hanging="360"/>
      </w:pPr>
      <w:r>
        <w:t xml:space="preserve">Administers blood transfusing and blood products and observe the patient for reactions. </w:t>
      </w:r>
    </w:p>
    <w:p w:rsidR="00472A7A" w:rsidRDefault="002E54CD">
      <w:pPr>
        <w:numPr>
          <w:ilvl w:val="0"/>
          <w:numId w:val="3"/>
        </w:numPr>
        <w:ind w:right="2" w:hanging="360"/>
      </w:pPr>
      <w:r>
        <w:t xml:space="preserve">Termination of dialysis </w:t>
      </w:r>
    </w:p>
    <w:p w:rsidR="00472A7A" w:rsidRDefault="002E54CD">
      <w:pPr>
        <w:numPr>
          <w:ilvl w:val="0"/>
          <w:numId w:val="3"/>
        </w:numPr>
        <w:ind w:right="2" w:hanging="360"/>
      </w:pPr>
      <w:r>
        <w:t xml:space="preserve">Reprocessing of dialysis apparatus </w:t>
      </w:r>
    </w:p>
    <w:p w:rsidR="00472A7A" w:rsidRDefault="002E54CD">
      <w:pPr>
        <w:numPr>
          <w:ilvl w:val="0"/>
          <w:numId w:val="3"/>
        </w:numPr>
        <w:ind w:right="2" w:hanging="360"/>
      </w:pPr>
      <w:r>
        <w:t xml:space="preserve">First assistance in minor procedures </w:t>
      </w:r>
    </w:p>
    <w:p w:rsidR="00472A7A" w:rsidRDefault="002E54CD">
      <w:pPr>
        <w:numPr>
          <w:ilvl w:val="0"/>
          <w:numId w:val="3"/>
        </w:numPr>
        <w:spacing w:after="237"/>
        <w:ind w:right="2" w:hanging="360"/>
      </w:pPr>
      <w:r>
        <w:t xml:space="preserve">Disinfection of dialysis machine.  </w:t>
      </w:r>
    </w:p>
    <w:p w:rsidR="00472A7A" w:rsidRDefault="002E54CD">
      <w:pPr>
        <w:spacing w:after="258" w:line="360" w:lineRule="auto"/>
        <w:ind w:left="-5"/>
        <w:jc w:val="left"/>
      </w:pPr>
      <w:r>
        <w:rPr>
          <w:b/>
        </w:rPr>
        <w:t xml:space="preserve">MANAGEMENT OF RENAL FAILURE IN ICU BLOOD TRANSFUSION AND FLUID </w:t>
      </w:r>
      <w:r>
        <w:rPr>
          <w:b/>
        </w:rPr>
        <w:tab/>
        <w:t xml:space="preserve">THERAPY </w:t>
      </w:r>
      <w:r>
        <w:rPr>
          <w:b/>
        </w:rPr>
        <w:tab/>
        <w:t xml:space="preserve">POST </w:t>
      </w:r>
      <w:r>
        <w:rPr>
          <w:b/>
        </w:rPr>
        <w:tab/>
        <w:t xml:space="preserve">TRANSPLANT </w:t>
      </w:r>
      <w:r>
        <w:rPr>
          <w:b/>
        </w:rPr>
        <w:tab/>
        <w:t xml:space="preserve">EVALUATION </w:t>
      </w:r>
      <w:r>
        <w:rPr>
          <w:b/>
        </w:rPr>
        <w:tab/>
        <w:t xml:space="preserve">AND MANAGEMENT TREATED PATENT WITH: </w:t>
      </w:r>
    </w:p>
    <w:p w:rsidR="00472A7A" w:rsidRDefault="002E54CD">
      <w:pPr>
        <w:numPr>
          <w:ilvl w:val="0"/>
          <w:numId w:val="3"/>
        </w:numPr>
        <w:ind w:right="2" w:hanging="360"/>
      </w:pPr>
      <w:r>
        <w:t xml:space="preserve">Acute and chronic Renal failure </w:t>
      </w:r>
    </w:p>
    <w:p w:rsidR="00472A7A" w:rsidRDefault="002E54CD">
      <w:pPr>
        <w:numPr>
          <w:ilvl w:val="0"/>
          <w:numId w:val="3"/>
        </w:numPr>
        <w:ind w:right="2" w:hanging="360"/>
      </w:pPr>
      <w:r>
        <w:t xml:space="preserve">Acidosis and alkalosis </w:t>
      </w:r>
    </w:p>
    <w:p w:rsidR="00472A7A" w:rsidRDefault="002E54CD">
      <w:pPr>
        <w:numPr>
          <w:ilvl w:val="0"/>
          <w:numId w:val="3"/>
        </w:numPr>
        <w:ind w:right="2" w:hanging="360"/>
      </w:pPr>
      <w:r>
        <w:t xml:space="preserve">Hypokalemia and Hyperkalemia </w:t>
      </w:r>
    </w:p>
    <w:p w:rsidR="00472A7A" w:rsidRDefault="002E54CD">
      <w:pPr>
        <w:numPr>
          <w:ilvl w:val="0"/>
          <w:numId w:val="3"/>
        </w:numPr>
        <w:ind w:right="2" w:hanging="360"/>
      </w:pPr>
      <w:r>
        <w:t xml:space="preserve">Congestive cardiac failure </w:t>
      </w:r>
    </w:p>
    <w:p w:rsidR="00472A7A" w:rsidRDefault="002E54CD">
      <w:pPr>
        <w:numPr>
          <w:ilvl w:val="0"/>
          <w:numId w:val="3"/>
        </w:numPr>
        <w:ind w:right="2" w:hanging="360"/>
      </w:pPr>
      <w:r>
        <w:t xml:space="preserve">Failed transplants </w:t>
      </w:r>
    </w:p>
    <w:p w:rsidR="00472A7A" w:rsidRDefault="002E54CD">
      <w:pPr>
        <w:numPr>
          <w:ilvl w:val="0"/>
          <w:numId w:val="3"/>
        </w:numPr>
        <w:ind w:right="2" w:hanging="360"/>
      </w:pPr>
      <w:r>
        <w:t xml:space="preserve">Poisoning Cases </w:t>
      </w:r>
    </w:p>
    <w:p w:rsidR="00472A7A" w:rsidRDefault="002E54CD">
      <w:pPr>
        <w:numPr>
          <w:ilvl w:val="0"/>
          <w:numId w:val="3"/>
        </w:numPr>
        <w:ind w:right="2" w:hanging="360"/>
      </w:pPr>
      <w:r>
        <w:t xml:space="preserve">Advanced liver disease </w:t>
      </w:r>
    </w:p>
    <w:p w:rsidR="00472A7A" w:rsidRDefault="002E54CD">
      <w:pPr>
        <w:numPr>
          <w:ilvl w:val="0"/>
          <w:numId w:val="3"/>
        </w:numPr>
        <w:ind w:right="2" w:hanging="360"/>
      </w:pPr>
      <w:r>
        <w:t xml:space="preserve">HIV, HBSAG, HCV positive </w:t>
      </w:r>
    </w:p>
    <w:p w:rsidR="00472A7A" w:rsidRDefault="002E54CD">
      <w:pPr>
        <w:numPr>
          <w:ilvl w:val="0"/>
          <w:numId w:val="3"/>
        </w:numPr>
        <w:spacing w:after="238"/>
        <w:ind w:right="2" w:hanging="360"/>
      </w:pPr>
      <w:r>
        <w:t xml:space="preserve">Patients with multi-Organ failures. </w:t>
      </w:r>
    </w:p>
    <w:p w:rsidR="00472A7A" w:rsidRDefault="002E54CD">
      <w:pPr>
        <w:pStyle w:val="Heading1"/>
        <w:ind w:left="-5"/>
      </w:pPr>
      <w:r>
        <w:t xml:space="preserve">DIALYSIS MACHINE HANDLED </w:t>
      </w:r>
    </w:p>
    <w:p w:rsidR="00472A7A" w:rsidRDefault="002E54CD">
      <w:pPr>
        <w:spacing w:after="253"/>
        <w:ind w:left="-5"/>
        <w:jc w:val="left"/>
      </w:pPr>
      <w:r>
        <w:rPr>
          <w:b/>
          <w:u w:val="single" w:color="000000"/>
        </w:rPr>
        <w:t>HD Machine</w:t>
      </w:r>
      <w:r>
        <w:rPr>
          <w:b/>
        </w:rPr>
        <w:t xml:space="preserve"> </w:t>
      </w:r>
    </w:p>
    <w:p w:rsidR="00472A7A" w:rsidRDefault="002E54CD">
      <w:pPr>
        <w:numPr>
          <w:ilvl w:val="0"/>
          <w:numId w:val="4"/>
        </w:numPr>
        <w:spacing w:after="149"/>
        <w:ind w:right="2" w:hanging="360"/>
      </w:pPr>
      <w:r>
        <w:t>B.B. Dialog, B.B Dialog</w:t>
      </w:r>
      <w:r>
        <w:rPr>
          <w:vertAlign w:val="superscript"/>
        </w:rPr>
        <w:t>+</w:t>
      </w:r>
      <w:r>
        <w:t xml:space="preserve"> </w:t>
      </w:r>
    </w:p>
    <w:p w:rsidR="00472A7A" w:rsidRDefault="002E54CD">
      <w:pPr>
        <w:numPr>
          <w:ilvl w:val="0"/>
          <w:numId w:val="4"/>
        </w:numPr>
        <w:spacing w:after="125"/>
        <w:ind w:right="2" w:hanging="360"/>
      </w:pPr>
      <w:r>
        <w:t xml:space="preserve">Fresenius </w:t>
      </w:r>
    </w:p>
    <w:p w:rsidR="00472A7A" w:rsidRDefault="002E54CD">
      <w:pPr>
        <w:numPr>
          <w:ilvl w:val="0"/>
          <w:numId w:val="4"/>
        </w:numPr>
        <w:spacing w:after="160" w:line="359" w:lineRule="auto"/>
        <w:ind w:right="2" w:hanging="360"/>
      </w:pPr>
      <w:r>
        <w:t xml:space="preserve">Gambro COBE century  system 3,  COBE century 2x Dialysis Machine, COBE century 3 plus. </w:t>
      </w:r>
    </w:p>
    <w:p w:rsidR="00472A7A" w:rsidRDefault="002E54CD">
      <w:pPr>
        <w:spacing w:after="283"/>
        <w:ind w:left="-5"/>
        <w:jc w:val="left"/>
      </w:pPr>
      <w:r>
        <w:rPr>
          <w:b/>
          <w:u w:val="single" w:color="000000"/>
        </w:rPr>
        <w:t>Reuse Machine</w:t>
      </w:r>
      <w:r>
        <w:rPr>
          <w:b/>
        </w:rPr>
        <w:t xml:space="preserve"> </w:t>
      </w:r>
    </w:p>
    <w:p w:rsidR="00472A7A" w:rsidRDefault="002E54CD">
      <w:pPr>
        <w:numPr>
          <w:ilvl w:val="0"/>
          <w:numId w:val="4"/>
        </w:numPr>
        <w:spacing w:after="285"/>
        <w:ind w:right="2" w:hanging="360"/>
      </w:pPr>
      <w:r>
        <w:t xml:space="preserve">Renatron automated reuse machine. </w:t>
      </w:r>
    </w:p>
    <w:p w:rsidR="00472A7A" w:rsidRDefault="002E54CD">
      <w:pPr>
        <w:spacing w:after="283"/>
        <w:ind w:left="-5"/>
        <w:jc w:val="left"/>
      </w:pPr>
      <w:r>
        <w:rPr>
          <w:b/>
          <w:u w:val="single" w:color="000000"/>
        </w:rPr>
        <w:t>Isolated Ultra Filtration</w:t>
      </w:r>
      <w:r>
        <w:rPr>
          <w:b/>
        </w:rPr>
        <w:t xml:space="preserve"> </w:t>
      </w:r>
    </w:p>
    <w:p w:rsidR="00472A7A" w:rsidRDefault="002E54CD">
      <w:pPr>
        <w:numPr>
          <w:ilvl w:val="0"/>
          <w:numId w:val="4"/>
        </w:numPr>
        <w:spacing w:after="305"/>
        <w:ind w:right="2" w:hanging="360"/>
      </w:pPr>
      <w:r>
        <w:t>B.B.Dialog</w:t>
      </w:r>
      <w:r>
        <w:rPr>
          <w:vertAlign w:val="superscript"/>
        </w:rPr>
        <w:t>+</w:t>
      </w:r>
      <w:r>
        <w:t xml:space="preserve"> </w:t>
      </w:r>
    </w:p>
    <w:p w:rsidR="00472A7A" w:rsidRDefault="002E54CD">
      <w:pPr>
        <w:pStyle w:val="Heading1"/>
        <w:ind w:left="-5"/>
      </w:pPr>
      <w:r>
        <w:t xml:space="preserve">INSTRUMENTS HANDLED </w:t>
      </w:r>
    </w:p>
    <w:p w:rsidR="00472A7A" w:rsidRDefault="002E54CD">
      <w:pPr>
        <w:numPr>
          <w:ilvl w:val="0"/>
          <w:numId w:val="5"/>
        </w:numPr>
        <w:spacing w:after="132"/>
        <w:ind w:right="2" w:hanging="360"/>
      </w:pPr>
      <w:r>
        <w:t xml:space="preserve">Patient Monitor (Cardiac Monitor) </w:t>
      </w:r>
    </w:p>
    <w:p w:rsidR="00472A7A" w:rsidRDefault="002E54CD">
      <w:pPr>
        <w:numPr>
          <w:ilvl w:val="0"/>
          <w:numId w:val="5"/>
        </w:numPr>
        <w:spacing w:after="127"/>
        <w:ind w:right="2" w:hanging="360"/>
      </w:pPr>
      <w:r>
        <w:t xml:space="preserve">Infusion pump </w:t>
      </w:r>
    </w:p>
    <w:p w:rsidR="00472A7A" w:rsidRDefault="002E54CD">
      <w:pPr>
        <w:numPr>
          <w:ilvl w:val="0"/>
          <w:numId w:val="5"/>
        </w:numPr>
        <w:spacing w:after="132"/>
        <w:ind w:right="2" w:hanging="360"/>
      </w:pPr>
      <w:r>
        <w:t xml:space="preserve">Syringe pump </w:t>
      </w:r>
    </w:p>
    <w:p w:rsidR="00472A7A" w:rsidRDefault="002E54CD">
      <w:pPr>
        <w:numPr>
          <w:ilvl w:val="0"/>
          <w:numId w:val="5"/>
        </w:numPr>
        <w:spacing w:after="133"/>
        <w:ind w:right="2" w:hanging="360"/>
      </w:pPr>
      <w:r>
        <w:t xml:space="preserve">Glucometer </w:t>
      </w:r>
    </w:p>
    <w:p w:rsidR="00472A7A" w:rsidRDefault="002E54CD">
      <w:pPr>
        <w:numPr>
          <w:ilvl w:val="0"/>
          <w:numId w:val="5"/>
        </w:numPr>
        <w:spacing w:after="132"/>
        <w:ind w:right="2" w:hanging="360"/>
      </w:pPr>
      <w:r>
        <w:t xml:space="preserve">Nebulizer </w:t>
      </w:r>
    </w:p>
    <w:p w:rsidR="00472A7A" w:rsidRDefault="002E54CD">
      <w:pPr>
        <w:numPr>
          <w:ilvl w:val="0"/>
          <w:numId w:val="5"/>
        </w:numPr>
        <w:spacing w:after="126"/>
        <w:ind w:right="2" w:hanging="360"/>
      </w:pPr>
      <w:r>
        <w:t xml:space="preserve">Pulseoxymeter </w:t>
      </w:r>
    </w:p>
    <w:p w:rsidR="00472A7A" w:rsidRDefault="002E54CD">
      <w:pPr>
        <w:numPr>
          <w:ilvl w:val="0"/>
          <w:numId w:val="5"/>
        </w:numPr>
        <w:spacing w:after="132"/>
        <w:ind w:right="2" w:hanging="360"/>
      </w:pPr>
      <w:r>
        <w:t xml:space="preserve">Sphygmomanometer </w:t>
      </w:r>
    </w:p>
    <w:p w:rsidR="00472A7A" w:rsidRDefault="002E54CD">
      <w:pPr>
        <w:numPr>
          <w:ilvl w:val="0"/>
          <w:numId w:val="5"/>
        </w:numPr>
        <w:ind w:right="2" w:hanging="360"/>
      </w:pPr>
      <w:r>
        <w:t xml:space="preserve">Stethoscope </w:t>
      </w:r>
    </w:p>
    <w:p w:rsidR="00472A7A" w:rsidRDefault="002E54CD">
      <w:pPr>
        <w:numPr>
          <w:ilvl w:val="0"/>
          <w:numId w:val="5"/>
        </w:numPr>
        <w:spacing w:after="280"/>
        <w:ind w:right="2" w:hanging="360"/>
      </w:pPr>
      <w:r>
        <w:t xml:space="preserve">Blood Gas Analyzer (ABG Machine) </w:t>
      </w:r>
    </w:p>
    <w:p w:rsidR="00472A7A" w:rsidRDefault="002E54CD">
      <w:pPr>
        <w:pStyle w:val="Heading1"/>
        <w:ind w:left="-5"/>
      </w:pPr>
      <w:r>
        <w:t xml:space="preserve">EXTRA ACTIVITIES/ SKILLS </w:t>
      </w:r>
    </w:p>
    <w:p w:rsidR="00472A7A" w:rsidRDefault="002E54CD">
      <w:pPr>
        <w:numPr>
          <w:ilvl w:val="0"/>
          <w:numId w:val="6"/>
        </w:numPr>
        <w:spacing w:after="129"/>
        <w:ind w:right="2" w:hanging="360"/>
      </w:pPr>
      <w:r>
        <w:t>Strong attention to detail</w:t>
      </w:r>
      <w:r>
        <w:rPr>
          <w:b/>
        </w:rPr>
        <w:t xml:space="preserve"> </w:t>
      </w:r>
    </w:p>
    <w:p w:rsidR="00472A7A" w:rsidRDefault="002E54CD">
      <w:pPr>
        <w:numPr>
          <w:ilvl w:val="0"/>
          <w:numId w:val="6"/>
        </w:numPr>
        <w:spacing w:after="124"/>
        <w:ind w:right="2" w:hanging="360"/>
      </w:pPr>
      <w:r>
        <w:t>Ability to coordinate eyes and hands quickly and accurately.</w:t>
      </w:r>
      <w:r>
        <w:rPr>
          <w:b/>
        </w:rPr>
        <w:t xml:space="preserve"> </w:t>
      </w:r>
    </w:p>
    <w:p w:rsidR="00472A7A" w:rsidRDefault="002E54CD">
      <w:pPr>
        <w:numPr>
          <w:ilvl w:val="0"/>
          <w:numId w:val="6"/>
        </w:numPr>
        <w:spacing w:after="131"/>
        <w:ind w:right="2" w:hanging="360"/>
      </w:pPr>
      <w:r>
        <w:t xml:space="preserve">Good knowledge of dialysis procedure and operation of </w:t>
      </w:r>
      <w:r w:rsidR="00D724C0">
        <w:t>hemodialysis</w:t>
      </w:r>
      <w:r>
        <w:t xml:space="preserve"> machine. </w:t>
      </w:r>
    </w:p>
    <w:p w:rsidR="00472A7A" w:rsidRDefault="002E54CD">
      <w:pPr>
        <w:numPr>
          <w:ilvl w:val="0"/>
          <w:numId w:val="6"/>
        </w:numPr>
        <w:spacing w:after="136"/>
        <w:ind w:right="2" w:hanging="360"/>
      </w:pPr>
      <w:r>
        <w:t xml:space="preserve">CPR Certification </w:t>
      </w:r>
    </w:p>
    <w:p w:rsidR="00472A7A" w:rsidRDefault="002E54CD">
      <w:pPr>
        <w:numPr>
          <w:ilvl w:val="0"/>
          <w:numId w:val="6"/>
        </w:numPr>
        <w:spacing w:after="126"/>
        <w:ind w:right="2" w:hanging="360"/>
      </w:pPr>
      <w:r>
        <w:t xml:space="preserve">Caring </w:t>
      </w:r>
    </w:p>
    <w:p w:rsidR="00472A7A" w:rsidRDefault="002E54CD">
      <w:pPr>
        <w:numPr>
          <w:ilvl w:val="0"/>
          <w:numId w:val="6"/>
        </w:numPr>
        <w:spacing w:after="131"/>
        <w:ind w:right="2" w:hanging="360"/>
      </w:pPr>
      <w:r>
        <w:t xml:space="preserve">Good listening skills </w:t>
      </w:r>
    </w:p>
    <w:p w:rsidR="00472A7A" w:rsidRDefault="002E54CD">
      <w:pPr>
        <w:numPr>
          <w:ilvl w:val="0"/>
          <w:numId w:val="6"/>
        </w:numPr>
        <w:spacing w:after="130"/>
        <w:ind w:right="2" w:hanging="360"/>
      </w:pPr>
      <w:r>
        <w:t xml:space="preserve">I have presented papers on. </w:t>
      </w:r>
    </w:p>
    <w:p w:rsidR="00472A7A" w:rsidRDefault="002E54CD">
      <w:pPr>
        <w:numPr>
          <w:ilvl w:val="1"/>
          <w:numId w:val="6"/>
        </w:numPr>
        <w:spacing w:after="129"/>
        <w:ind w:right="2" w:hanging="360"/>
      </w:pPr>
      <w:r>
        <w:t xml:space="preserve">Principles of Hemodialysis </w:t>
      </w:r>
    </w:p>
    <w:p w:rsidR="00472A7A" w:rsidRDefault="002E54CD">
      <w:pPr>
        <w:numPr>
          <w:ilvl w:val="1"/>
          <w:numId w:val="6"/>
        </w:numPr>
        <w:spacing w:after="126"/>
        <w:ind w:right="2" w:hanging="360"/>
      </w:pPr>
      <w:r>
        <w:t xml:space="preserve">Biomedical Waste Management </w:t>
      </w:r>
    </w:p>
    <w:p w:rsidR="00472A7A" w:rsidRDefault="002E54CD">
      <w:pPr>
        <w:numPr>
          <w:ilvl w:val="1"/>
          <w:numId w:val="6"/>
        </w:numPr>
        <w:spacing w:after="130"/>
        <w:ind w:right="2" w:hanging="360"/>
      </w:pPr>
      <w:r>
        <w:t xml:space="preserve">R.O Plant </w:t>
      </w:r>
    </w:p>
    <w:p w:rsidR="00472A7A" w:rsidRDefault="002E54CD">
      <w:pPr>
        <w:numPr>
          <w:ilvl w:val="1"/>
          <w:numId w:val="6"/>
        </w:numPr>
        <w:spacing w:after="130"/>
        <w:ind w:right="2" w:hanging="360"/>
      </w:pPr>
      <w:r>
        <w:t xml:space="preserve">Dialysate composition </w:t>
      </w:r>
    </w:p>
    <w:p w:rsidR="00472A7A" w:rsidRDefault="002E54CD">
      <w:pPr>
        <w:numPr>
          <w:ilvl w:val="1"/>
          <w:numId w:val="6"/>
        </w:numPr>
        <w:spacing w:after="280"/>
        <w:ind w:right="2" w:hanging="360"/>
      </w:pPr>
      <w:r>
        <w:t xml:space="preserve">Anatomy of Kidney </w:t>
      </w:r>
    </w:p>
    <w:p w:rsidR="00472A7A" w:rsidRDefault="002E54CD">
      <w:pPr>
        <w:spacing w:after="161" w:line="335" w:lineRule="auto"/>
        <w:ind w:right="2"/>
      </w:pPr>
      <w:r>
        <w:t xml:space="preserve">Conducted by Dr.Jeyaskharan Medical Trust College of Allied Health Science, Nagercoil, Tamilnadu. </w:t>
      </w:r>
    </w:p>
    <w:p w:rsidR="00472A7A" w:rsidRDefault="002E54CD">
      <w:pPr>
        <w:spacing w:after="250"/>
        <w:ind w:left="0" w:firstLine="0"/>
        <w:jc w:val="left"/>
      </w:pPr>
      <w:r>
        <w:t xml:space="preserve"> </w:t>
      </w:r>
    </w:p>
    <w:p w:rsidR="00472A7A" w:rsidRDefault="002E54CD">
      <w:pPr>
        <w:pStyle w:val="Heading1"/>
        <w:tabs>
          <w:tab w:val="center" w:pos="721"/>
          <w:tab w:val="center" w:pos="1441"/>
          <w:tab w:val="center" w:pos="2161"/>
          <w:tab w:val="center" w:pos="2882"/>
          <w:tab w:val="center" w:pos="4577"/>
        </w:tabs>
        <w:ind w:left="-15" w:firstLine="0"/>
      </w:pPr>
      <w:r>
        <w:t xml:space="preserve"> </w:t>
      </w:r>
      <w:r>
        <w:tab/>
        <w:t xml:space="preserve"> </w:t>
      </w:r>
      <w:r>
        <w:tab/>
        <w:t xml:space="preserve"> </w:t>
      </w:r>
      <w:r>
        <w:tab/>
        <w:t xml:space="preserve"> </w:t>
      </w:r>
      <w:r>
        <w:tab/>
        <w:t xml:space="preserve"> </w:t>
      </w:r>
      <w:r>
        <w:tab/>
        <w:t xml:space="preserve">DECLARATION </w:t>
      </w:r>
    </w:p>
    <w:p w:rsidR="00472A7A" w:rsidRDefault="002E54CD">
      <w:pPr>
        <w:spacing w:after="155" w:line="335" w:lineRule="auto"/>
        <w:ind w:right="2"/>
      </w:pPr>
      <w:r>
        <w:rPr>
          <w:b/>
        </w:rPr>
        <w:t xml:space="preserve"> </w:t>
      </w:r>
      <w:r>
        <w:t xml:space="preserve">I hereby declare that the above given details are true and the best of my knowledge. If my personal matches your requirement kindly give me an opportunity to serve in your organisation. </w:t>
      </w:r>
    </w:p>
    <w:p w:rsidR="00472A7A" w:rsidRDefault="002E54CD">
      <w:pPr>
        <w:tabs>
          <w:tab w:val="center" w:pos="2161"/>
          <w:tab w:val="center" w:pos="2882"/>
          <w:tab w:val="center" w:pos="3602"/>
          <w:tab w:val="center" w:pos="4322"/>
          <w:tab w:val="center" w:pos="6553"/>
        </w:tabs>
        <w:spacing w:after="7"/>
        <w:ind w:left="0" w:firstLine="0"/>
        <w:jc w:val="left"/>
      </w:pPr>
      <w:r>
        <w:t xml:space="preserve">Place: </w:t>
      </w:r>
      <w:r w:rsidR="00D67022">
        <w:t>Al</w:t>
      </w:r>
      <w:r w:rsidR="0017282C">
        <w:t>ap</w:t>
      </w:r>
      <w:r w:rsidR="00D67022">
        <w:t>puzha</w:t>
      </w:r>
      <w:r>
        <w:tab/>
        <w:t xml:space="preserve"> </w:t>
      </w:r>
      <w:r>
        <w:tab/>
        <w:t xml:space="preserve"> </w:t>
      </w:r>
      <w:r>
        <w:tab/>
        <w:t xml:space="preserve"> </w:t>
      </w:r>
      <w:r>
        <w:tab/>
        <w:t xml:space="preserve"> </w:t>
      </w:r>
      <w:r>
        <w:tab/>
        <w:t xml:space="preserve">             </w:t>
      </w:r>
      <w:r w:rsidR="00D67022">
        <w:t>AYISHA.SHAMSUDHEN</w:t>
      </w:r>
    </w:p>
    <w:p w:rsidR="00472A7A" w:rsidRDefault="002E54CD">
      <w:pPr>
        <w:spacing w:after="161"/>
        <w:ind w:left="0" w:firstLine="0"/>
        <w:jc w:val="left"/>
      </w:pPr>
      <w:r>
        <w:t xml:space="preserve"> </w:t>
      </w:r>
      <w:r>
        <w:tab/>
        <w:t xml:space="preserve"> </w:t>
      </w:r>
    </w:p>
    <w:p w:rsidR="00472A7A" w:rsidRDefault="002E54CD">
      <w:pPr>
        <w:spacing w:after="160"/>
        <w:ind w:left="0" w:firstLine="0"/>
        <w:jc w:val="left"/>
      </w:pPr>
      <w:r>
        <w:t xml:space="preserve"> </w:t>
      </w:r>
    </w:p>
    <w:p w:rsidR="00472A7A" w:rsidRDefault="002E54CD">
      <w:pPr>
        <w:spacing w:after="0"/>
        <w:ind w:left="0" w:firstLine="0"/>
        <w:jc w:val="left"/>
      </w:pPr>
      <w:r>
        <w:t xml:space="preserve"> </w:t>
      </w:r>
    </w:p>
    <w:sectPr w:rsidR="00472A7A">
      <w:pgSz w:w="11905" w:h="16840"/>
      <w:pgMar w:top="1434" w:right="1406" w:bottom="1434"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5E0A"/>
    <w:multiLevelType w:val="hybridMultilevel"/>
    <w:tmpl w:val="FFFFFFFF"/>
    <w:lvl w:ilvl="0" w:tplc="DF18483C">
      <w:start w:val="1"/>
      <w:numFmt w:val="bullet"/>
      <w:lvlText w:val="•"/>
      <w:lvlJc w:val="left"/>
      <w:pPr>
        <w:ind w:left="7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D14519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38C4C4C">
      <w:start w:val="1"/>
      <w:numFmt w:val="bullet"/>
      <w:lvlText w:val="▪"/>
      <w:lvlJc w:val="left"/>
      <w:pPr>
        <w:ind w:left="21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0DE2EBE">
      <w:start w:val="1"/>
      <w:numFmt w:val="bullet"/>
      <w:lvlText w:val="•"/>
      <w:lvlJc w:val="left"/>
      <w:pPr>
        <w:ind w:left="28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160CAA0">
      <w:start w:val="1"/>
      <w:numFmt w:val="bullet"/>
      <w:lvlText w:val="o"/>
      <w:lvlJc w:val="left"/>
      <w:pPr>
        <w:ind w:left="36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2D8FD88">
      <w:start w:val="1"/>
      <w:numFmt w:val="bullet"/>
      <w:lvlText w:val="▪"/>
      <w:lvlJc w:val="left"/>
      <w:pPr>
        <w:ind w:left="43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02CB972">
      <w:start w:val="1"/>
      <w:numFmt w:val="bullet"/>
      <w:lvlText w:val="•"/>
      <w:lvlJc w:val="left"/>
      <w:pPr>
        <w:ind w:left="50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09CD3D0">
      <w:start w:val="1"/>
      <w:numFmt w:val="bullet"/>
      <w:lvlText w:val="o"/>
      <w:lvlJc w:val="left"/>
      <w:pPr>
        <w:ind w:left="57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1327044">
      <w:start w:val="1"/>
      <w:numFmt w:val="bullet"/>
      <w:lvlText w:val="▪"/>
      <w:lvlJc w:val="left"/>
      <w:pPr>
        <w:ind w:left="64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FE3775C"/>
    <w:multiLevelType w:val="hybridMultilevel"/>
    <w:tmpl w:val="FFFFFFFF"/>
    <w:lvl w:ilvl="0" w:tplc="A3BAB124">
      <w:start w:val="1"/>
      <w:numFmt w:val="bullet"/>
      <w:lvlText w:val="➢"/>
      <w:lvlJc w:val="left"/>
      <w:pPr>
        <w:ind w:left="7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5EC267A">
      <w:start w:val="1"/>
      <w:numFmt w:val="bullet"/>
      <w:lvlText w:val="o"/>
      <w:lvlJc w:val="left"/>
      <w:pPr>
        <w:ind w:left="14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47420D6">
      <w:start w:val="1"/>
      <w:numFmt w:val="bullet"/>
      <w:lvlText w:val="▪"/>
      <w:lvlJc w:val="left"/>
      <w:pPr>
        <w:ind w:left="21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918A83E">
      <w:start w:val="1"/>
      <w:numFmt w:val="bullet"/>
      <w:lvlText w:val="•"/>
      <w:lvlJc w:val="left"/>
      <w:pPr>
        <w:ind w:left="28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3E23FA4">
      <w:start w:val="1"/>
      <w:numFmt w:val="bullet"/>
      <w:lvlText w:val="o"/>
      <w:lvlJc w:val="left"/>
      <w:pPr>
        <w:ind w:left="360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91CF57C">
      <w:start w:val="1"/>
      <w:numFmt w:val="bullet"/>
      <w:lvlText w:val="▪"/>
      <w:lvlJc w:val="left"/>
      <w:pPr>
        <w:ind w:left="43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ADC4296">
      <w:start w:val="1"/>
      <w:numFmt w:val="bullet"/>
      <w:lvlText w:val="•"/>
      <w:lvlJc w:val="left"/>
      <w:pPr>
        <w:ind w:left="50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2306336">
      <w:start w:val="1"/>
      <w:numFmt w:val="bullet"/>
      <w:lvlText w:val="o"/>
      <w:lvlJc w:val="left"/>
      <w:pPr>
        <w:ind w:left="57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66ACCAC">
      <w:start w:val="1"/>
      <w:numFmt w:val="bullet"/>
      <w:lvlText w:val="▪"/>
      <w:lvlJc w:val="left"/>
      <w:pPr>
        <w:ind w:left="64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446546D"/>
    <w:multiLevelType w:val="hybridMultilevel"/>
    <w:tmpl w:val="FFFFFFFF"/>
    <w:lvl w:ilvl="0" w:tplc="3502E118">
      <w:start w:val="1"/>
      <w:numFmt w:val="bullet"/>
      <w:lvlText w:val="✓"/>
      <w:lvlJc w:val="left"/>
      <w:pPr>
        <w:ind w:left="7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BBACC38">
      <w:start w:val="1"/>
      <w:numFmt w:val="bullet"/>
      <w:lvlText w:val="o"/>
      <w:lvlJc w:val="left"/>
      <w:pPr>
        <w:ind w:left="14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8C6B75E">
      <w:start w:val="1"/>
      <w:numFmt w:val="bullet"/>
      <w:lvlText w:val="▪"/>
      <w:lvlJc w:val="left"/>
      <w:pPr>
        <w:ind w:left="21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9C87EBC">
      <w:start w:val="1"/>
      <w:numFmt w:val="bullet"/>
      <w:lvlText w:val="•"/>
      <w:lvlJc w:val="left"/>
      <w:pPr>
        <w:ind w:left="28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E70128E">
      <w:start w:val="1"/>
      <w:numFmt w:val="bullet"/>
      <w:lvlText w:val="o"/>
      <w:lvlJc w:val="left"/>
      <w:pPr>
        <w:ind w:left="360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C483E06">
      <w:start w:val="1"/>
      <w:numFmt w:val="bullet"/>
      <w:lvlText w:val="▪"/>
      <w:lvlJc w:val="left"/>
      <w:pPr>
        <w:ind w:left="43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AEEBFA4">
      <w:start w:val="1"/>
      <w:numFmt w:val="bullet"/>
      <w:lvlText w:val="•"/>
      <w:lvlJc w:val="left"/>
      <w:pPr>
        <w:ind w:left="50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EF04F98">
      <w:start w:val="1"/>
      <w:numFmt w:val="bullet"/>
      <w:lvlText w:val="o"/>
      <w:lvlJc w:val="left"/>
      <w:pPr>
        <w:ind w:left="57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60269DE">
      <w:start w:val="1"/>
      <w:numFmt w:val="bullet"/>
      <w:lvlText w:val="▪"/>
      <w:lvlJc w:val="left"/>
      <w:pPr>
        <w:ind w:left="64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FA6232B"/>
    <w:multiLevelType w:val="hybridMultilevel"/>
    <w:tmpl w:val="FFFFFFFF"/>
    <w:lvl w:ilvl="0" w:tplc="B5201384">
      <w:start w:val="1"/>
      <w:numFmt w:val="bullet"/>
      <w:lvlText w:val="❖"/>
      <w:lvlJc w:val="left"/>
      <w:pPr>
        <w:ind w:left="7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EF81A36">
      <w:start w:val="1"/>
      <w:numFmt w:val="bullet"/>
      <w:lvlText w:val="▪"/>
      <w:lvlJc w:val="left"/>
      <w:pPr>
        <w:ind w:left="14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630661A">
      <w:start w:val="1"/>
      <w:numFmt w:val="bullet"/>
      <w:lvlText w:val="▪"/>
      <w:lvlJc w:val="left"/>
      <w:pPr>
        <w:ind w:left="21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23052C2">
      <w:start w:val="1"/>
      <w:numFmt w:val="bullet"/>
      <w:lvlText w:val="•"/>
      <w:lvlJc w:val="left"/>
      <w:pPr>
        <w:ind w:left="28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18A4AF4">
      <w:start w:val="1"/>
      <w:numFmt w:val="bullet"/>
      <w:lvlText w:val="o"/>
      <w:lvlJc w:val="left"/>
      <w:pPr>
        <w:ind w:left="360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B98B4D4">
      <w:start w:val="1"/>
      <w:numFmt w:val="bullet"/>
      <w:lvlText w:val="▪"/>
      <w:lvlJc w:val="left"/>
      <w:pPr>
        <w:ind w:left="43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AF09966">
      <w:start w:val="1"/>
      <w:numFmt w:val="bullet"/>
      <w:lvlText w:val="•"/>
      <w:lvlJc w:val="left"/>
      <w:pPr>
        <w:ind w:left="50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AB6954E">
      <w:start w:val="1"/>
      <w:numFmt w:val="bullet"/>
      <w:lvlText w:val="o"/>
      <w:lvlJc w:val="left"/>
      <w:pPr>
        <w:ind w:left="57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0A81CE2">
      <w:start w:val="1"/>
      <w:numFmt w:val="bullet"/>
      <w:lvlText w:val="▪"/>
      <w:lvlJc w:val="left"/>
      <w:pPr>
        <w:ind w:left="64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A0D3D69"/>
    <w:multiLevelType w:val="hybridMultilevel"/>
    <w:tmpl w:val="FFFFFFFF"/>
    <w:lvl w:ilvl="0" w:tplc="5D1465E4">
      <w:start w:val="1"/>
      <w:numFmt w:val="bullet"/>
      <w:lvlText w:val="•"/>
      <w:lvlJc w:val="left"/>
      <w:pPr>
        <w:ind w:left="7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144F26A">
      <w:start w:val="1"/>
      <w:numFmt w:val="bullet"/>
      <w:lvlText w:val="o"/>
      <w:lvlJc w:val="left"/>
      <w:pPr>
        <w:ind w:left="144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B2CAA60">
      <w:start w:val="1"/>
      <w:numFmt w:val="bullet"/>
      <w:lvlText w:val="▪"/>
      <w:lvlJc w:val="left"/>
      <w:pPr>
        <w:ind w:left="21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3CCE3D8">
      <w:start w:val="1"/>
      <w:numFmt w:val="bullet"/>
      <w:lvlText w:val="•"/>
      <w:lvlJc w:val="left"/>
      <w:pPr>
        <w:ind w:left="28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F2DFF6">
      <w:start w:val="1"/>
      <w:numFmt w:val="bullet"/>
      <w:lvlText w:val="o"/>
      <w:lvlJc w:val="left"/>
      <w:pPr>
        <w:ind w:left="36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2FC7C50">
      <w:start w:val="1"/>
      <w:numFmt w:val="bullet"/>
      <w:lvlText w:val="▪"/>
      <w:lvlJc w:val="left"/>
      <w:pPr>
        <w:ind w:left="43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E02CA40">
      <w:start w:val="1"/>
      <w:numFmt w:val="bullet"/>
      <w:lvlText w:val="•"/>
      <w:lvlJc w:val="left"/>
      <w:pPr>
        <w:ind w:left="50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A809FC">
      <w:start w:val="1"/>
      <w:numFmt w:val="bullet"/>
      <w:lvlText w:val="o"/>
      <w:lvlJc w:val="left"/>
      <w:pPr>
        <w:ind w:left="57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64ED8F4">
      <w:start w:val="1"/>
      <w:numFmt w:val="bullet"/>
      <w:lvlText w:val="▪"/>
      <w:lvlJc w:val="left"/>
      <w:pPr>
        <w:ind w:left="64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45E7845"/>
    <w:multiLevelType w:val="hybridMultilevel"/>
    <w:tmpl w:val="FFFFFFFF"/>
    <w:lvl w:ilvl="0" w:tplc="5F522E1C">
      <w:start w:val="1"/>
      <w:numFmt w:val="bullet"/>
      <w:lvlText w:val="▪"/>
      <w:lvlJc w:val="left"/>
      <w:pPr>
        <w:ind w:left="7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C4C5234">
      <w:start w:val="1"/>
      <w:numFmt w:val="bullet"/>
      <w:lvlText w:val="o"/>
      <w:lvlJc w:val="left"/>
      <w:pPr>
        <w:ind w:left="14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52E0696">
      <w:start w:val="1"/>
      <w:numFmt w:val="bullet"/>
      <w:lvlText w:val="▪"/>
      <w:lvlJc w:val="left"/>
      <w:pPr>
        <w:ind w:left="21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BD04D02">
      <w:start w:val="1"/>
      <w:numFmt w:val="bullet"/>
      <w:lvlText w:val="•"/>
      <w:lvlJc w:val="left"/>
      <w:pPr>
        <w:ind w:left="28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E840876">
      <w:start w:val="1"/>
      <w:numFmt w:val="bullet"/>
      <w:lvlText w:val="o"/>
      <w:lvlJc w:val="left"/>
      <w:pPr>
        <w:ind w:left="360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334FCDC">
      <w:start w:val="1"/>
      <w:numFmt w:val="bullet"/>
      <w:lvlText w:val="▪"/>
      <w:lvlJc w:val="left"/>
      <w:pPr>
        <w:ind w:left="43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250AC34">
      <w:start w:val="1"/>
      <w:numFmt w:val="bullet"/>
      <w:lvlText w:val="•"/>
      <w:lvlJc w:val="left"/>
      <w:pPr>
        <w:ind w:left="50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4D08DBA">
      <w:start w:val="1"/>
      <w:numFmt w:val="bullet"/>
      <w:lvlText w:val="o"/>
      <w:lvlJc w:val="left"/>
      <w:pPr>
        <w:ind w:left="57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898A9AA">
      <w:start w:val="1"/>
      <w:numFmt w:val="bullet"/>
      <w:lvlText w:val="▪"/>
      <w:lvlJc w:val="left"/>
      <w:pPr>
        <w:ind w:left="64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16cid:durableId="230241822">
    <w:abstractNumId w:val="5"/>
  </w:num>
  <w:num w:numId="2" w16cid:durableId="1802574450">
    <w:abstractNumId w:val="4"/>
  </w:num>
  <w:num w:numId="3" w16cid:durableId="120926805">
    <w:abstractNumId w:val="0"/>
  </w:num>
  <w:num w:numId="4" w16cid:durableId="952128724">
    <w:abstractNumId w:val="2"/>
  </w:num>
  <w:num w:numId="5" w16cid:durableId="2030719315">
    <w:abstractNumId w:val="1"/>
  </w:num>
  <w:num w:numId="6" w16cid:durableId="74281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A"/>
    <w:rsid w:val="00127505"/>
    <w:rsid w:val="001402ED"/>
    <w:rsid w:val="0014125E"/>
    <w:rsid w:val="0017282C"/>
    <w:rsid w:val="001A783C"/>
    <w:rsid w:val="00212CBC"/>
    <w:rsid w:val="002E54CD"/>
    <w:rsid w:val="003403C6"/>
    <w:rsid w:val="003918BE"/>
    <w:rsid w:val="00403724"/>
    <w:rsid w:val="00470B89"/>
    <w:rsid w:val="00472A7A"/>
    <w:rsid w:val="0050487C"/>
    <w:rsid w:val="00566800"/>
    <w:rsid w:val="00632F3F"/>
    <w:rsid w:val="00653187"/>
    <w:rsid w:val="00760FAF"/>
    <w:rsid w:val="008B65E2"/>
    <w:rsid w:val="009923C3"/>
    <w:rsid w:val="00B44303"/>
    <w:rsid w:val="00C777B0"/>
    <w:rsid w:val="00D56089"/>
    <w:rsid w:val="00D67022"/>
    <w:rsid w:val="00D724C0"/>
    <w:rsid w:val="00D903A5"/>
    <w:rsid w:val="00F00731"/>
    <w:rsid w:val="00FA73EB"/>
    <w:rsid w:val="00FB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D74791"/>
  <w15:docId w15:val="{C7AD6E39-98D0-1348-8052-9EDE81FF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ind w:left="10" w:hanging="10"/>
      <w:jc w:val="both"/>
    </w:pPr>
    <w:rPr>
      <w:rFonts w:ascii="Times New Roman" w:eastAsia="Times New Roman" w:hAnsi="Times New Roman" w:cs="Times New Roman"/>
      <w:color w:val="000000"/>
      <w:sz w:val="26"/>
      <w:lang w:val="en-US" w:eastAsia="en-US" w:bidi="en-US"/>
    </w:rPr>
  </w:style>
  <w:style w:type="paragraph" w:styleId="Heading1">
    <w:name w:val="heading 1"/>
    <w:next w:val="Normal"/>
    <w:link w:val="Heading1Char"/>
    <w:uiPriority w:val="9"/>
    <w:qFormat/>
    <w:pPr>
      <w:keepNext/>
      <w:keepLines/>
      <w:spacing w:after="258"/>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0.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Sys-7</dc:creator>
  <cp:keywords/>
  <cp:lastModifiedBy>impremo14@gmail.com</cp:lastModifiedBy>
  <cp:revision>2</cp:revision>
  <dcterms:created xsi:type="dcterms:W3CDTF">2022-06-03T17:44:00Z</dcterms:created>
  <dcterms:modified xsi:type="dcterms:W3CDTF">2022-06-03T17:44:00Z</dcterms:modified>
</cp:coreProperties>
</file>