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33" w:firstLineChars="950"/>
        <w:rPr>
          <w:rFonts w:hint="default"/>
          <w:lang w:val="en-IN"/>
        </w:rPr>
      </w:pPr>
      <w:r>
        <w:rPr>
          <w:rFonts w:hint="default"/>
          <w:b/>
          <w:bCs/>
          <w:sz w:val="36"/>
          <w:szCs w:val="36"/>
          <w:u w:val="single"/>
          <w:lang w:val="en-IN"/>
        </w:rPr>
        <w:t>Bio-data</w:t>
      </w: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Name                          :</w:t>
      </w:r>
      <w:r>
        <w:rPr>
          <w:rFonts w:hint="default"/>
          <w:sz w:val="24"/>
          <w:szCs w:val="24"/>
          <w:lang w:val="en-IN"/>
        </w:rPr>
        <w:t xml:space="preserve"> Dr. Hafeeza Goboligothi</w:t>
      </w: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 </w:t>
      </w: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Father’s Name           :</w:t>
      </w:r>
      <w:r>
        <w:rPr>
          <w:rFonts w:hint="default"/>
          <w:sz w:val="24"/>
          <w:szCs w:val="24"/>
          <w:lang w:val="en-IN"/>
        </w:rPr>
        <w:t xml:space="preserve"> Mr. Hassan Mayagothi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Date of Birth              :</w:t>
      </w:r>
      <w:r>
        <w:rPr>
          <w:rFonts w:hint="default"/>
          <w:sz w:val="24"/>
          <w:szCs w:val="24"/>
          <w:lang w:val="en-IN"/>
        </w:rPr>
        <w:t xml:space="preserve"> 03.09.1993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Marital Status            :</w:t>
      </w:r>
      <w:r>
        <w:rPr>
          <w:rFonts w:hint="default"/>
          <w:sz w:val="24"/>
          <w:szCs w:val="24"/>
          <w:lang w:val="en-IN"/>
        </w:rPr>
        <w:t xml:space="preserve"> Married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 xml:space="preserve">Registration No         : </w:t>
      </w:r>
      <w:r>
        <w:rPr>
          <w:rFonts w:hint="default"/>
          <w:sz w:val="24"/>
          <w:szCs w:val="24"/>
          <w:lang w:val="en-IN"/>
        </w:rPr>
        <w:t>MP-21236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 xml:space="preserve">Permanent Address : </w:t>
      </w:r>
      <w:r>
        <w:rPr>
          <w:rFonts w:hint="default"/>
          <w:sz w:val="24"/>
          <w:szCs w:val="24"/>
          <w:lang w:val="en-IN"/>
        </w:rPr>
        <w:t xml:space="preserve"> Goboligothi (H),</w:t>
      </w: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                                        Rammedu Village, Minicoy Island</w:t>
      </w: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                                        U T of Lakshadweep</w:t>
      </w: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                                        Pin Code: 682559</w:t>
      </w:r>
    </w:p>
    <w:p>
      <w:pPr>
        <w:rPr>
          <w:rFonts w:hint="default"/>
          <w:b/>
          <w:bCs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bookmarkStart w:id="0" w:name="_GoBack"/>
      <w:bookmarkEnd w:id="0"/>
      <w:r>
        <w:rPr>
          <w:rFonts w:hint="default"/>
          <w:b/>
          <w:bCs/>
          <w:sz w:val="24"/>
          <w:szCs w:val="24"/>
          <w:lang w:val="en-IN"/>
        </w:rPr>
        <w:t>Temporary Address :</w:t>
      </w:r>
      <w:r>
        <w:rPr>
          <w:rFonts w:hint="default"/>
          <w:sz w:val="24"/>
          <w:szCs w:val="24"/>
          <w:lang w:val="en-IN"/>
        </w:rPr>
        <w:t xml:space="preserve">  KTC-111, KTC Nagar</w:t>
      </w:r>
    </w:p>
    <w:p>
      <w:pPr>
        <w:ind w:firstLine="2160" w:firstLineChars="90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Padom Road, Elamakkara</w:t>
      </w:r>
    </w:p>
    <w:p>
      <w:pPr>
        <w:ind w:firstLine="2160" w:firstLineChars="90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Pin Code: 682026 </w:t>
      </w:r>
    </w:p>
    <w:p>
      <w:pPr>
        <w:rPr>
          <w:rFonts w:hint="default"/>
          <w:b/>
          <w:bCs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Nationality                :</w:t>
      </w:r>
      <w:r>
        <w:rPr>
          <w:rFonts w:hint="default"/>
          <w:sz w:val="24"/>
          <w:szCs w:val="24"/>
          <w:lang w:val="en-IN"/>
        </w:rPr>
        <w:t xml:space="preserve"> Indian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ind w:left="2280" w:hanging="2289" w:hangingChars="950"/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Skills                            :</w:t>
      </w:r>
      <w:r>
        <w:rPr>
          <w:rFonts w:hint="default"/>
          <w:sz w:val="24"/>
          <w:szCs w:val="24"/>
          <w:lang w:val="en-IN"/>
        </w:rPr>
        <w:t xml:space="preserve"> Can manage casualty and ward duties and have ample experience in doing minor procedures and emergency management.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Expeience                 :</w:t>
      </w:r>
      <w:r>
        <w:rPr>
          <w:rFonts w:hint="default"/>
          <w:sz w:val="24"/>
          <w:szCs w:val="24"/>
          <w:lang w:val="en-IN"/>
        </w:rPr>
        <w:t xml:space="preserve"> 4 Years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b/>
          <w:bCs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 xml:space="preserve">Educational Qualifications: 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MBBS from Gandhi Medical College, Bhopal, Madhya Pradesh (2011-2017)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Internship at Hameediya Hospital, Bhopal, Madhya Pradesh (2016-2017)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Higher Secondary schooling from Jawahar Navodaya Vidhyalaya, Minicoy, U.T. of Lakshadweep (2011)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Work Experience Specifications :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2 Months voluntary duty as GDMO at Govt. Hospital, Minicoy, Lakshadweep ( May 2017 - June 2017 )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Worked as Casualty Medical Officer at V G Saraf Memorial Hospital, Ravipuram, Kochi ( July 2017-October 2018)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Worked as Resident Medical Officer at Thaqdees Hospitals Ltd., Pukkattupady, Edathala (November 2018- May 2019)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Worked as GDMO in Neurology Department under at Meitra Hospital, Kozhikode (June 2019 - October 2019)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Worked as GDMO at Rajiv Gandhi Specialty Hospital (Managed by Daya General Hospital, Thrissur) , Agatti Island, Lakshadweep (June 2020 - September 2021)</w:t>
      </w:r>
    </w:p>
    <w:p>
      <w:pPr>
        <w:ind w:left="100" w:hanging="120" w:hangingChars="50"/>
        <w:rPr>
          <w:rFonts w:hint="default"/>
          <w:sz w:val="24"/>
          <w:szCs w:val="24"/>
          <w:lang w:val="en-IN"/>
        </w:rPr>
      </w:pPr>
    </w:p>
    <w:p>
      <w:pPr>
        <w:ind w:left="100" w:hanging="120" w:hangingChars="50"/>
        <w:rPr>
          <w:rFonts w:hint="default"/>
          <w:sz w:val="24"/>
          <w:szCs w:val="24"/>
          <w:lang w:val="en-IN"/>
        </w:rPr>
      </w:pPr>
    </w:p>
    <w:p>
      <w:pPr>
        <w:ind w:left="2280" w:hanging="2289" w:hangingChars="950"/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Languages Known       :</w:t>
      </w:r>
      <w:r>
        <w:rPr>
          <w:rFonts w:hint="default"/>
          <w:sz w:val="24"/>
          <w:szCs w:val="24"/>
          <w:lang w:val="en-IN"/>
        </w:rPr>
        <w:t xml:space="preserve"> Fluent in reading, writing and speaking English, Hindi and Malayalam.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 xml:space="preserve">Contact details: </w:t>
      </w:r>
      <w:r>
        <w:rPr>
          <w:rFonts w:hint="default"/>
          <w:sz w:val="24"/>
          <w:szCs w:val="24"/>
          <w:lang w:val="en-IN"/>
        </w:rPr>
        <w:t xml:space="preserve">     Email ID-- </w:t>
      </w:r>
      <w:r>
        <w:rPr>
          <w:rFonts w:hint="default"/>
          <w:sz w:val="24"/>
          <w:szCs w:val="24"/>
          <w:lang w:val="en-IN"/>
        </w:rPr>
        <w:fldChar w:fldCharType="begin"/>
      </w:r>
      <w:r>
        <w:rPr>
          <w:rFonts w:hint="default"/>
          <w:sz w:val="24"/>
          <w:szCs w:val="24"/>
          <w:lang w:val="en-IN"/>
        </w:rPr>
        <w:instrText xml:space="preserve"> HYPERLINK "mailto:hafeezagg@gmail.com" </w:instrText>
      </w:r>
      <w:r>
        <w:rPr>
          <w:rFonts w:hint="default"/>
          <w:sz w:val="24"/>
          <w:szCs w:val="24"/>
          <w:lang w:val="en-IN"/>
        </w:rPr>
        <w:fldChar w:fldCharType="separate"/>
      </w:r>
      <w:r>
        <w:rPr>
          <w:rStyle w:val="4"/>
          <w:rFonts w:hint="default"/>
          <w:sz w:val="24"/>
          <w:szCs w:val="24"/>
          <w:lang w:val="en-IN"/>
        </w:rPr>
        <w:t>hafeezagg@gmail.com</w:t>
      </w:r>
      <w:r>
        <w:rPr>
          <w:rFonts w:hint="default"/>
          <w:sz w:val="24"/>
          <w:szCs w:val="24"/>
          <w:lang w:val="en-IN"/>
        </w:rPr>
        <w:fldChar w:fldCharType="end"/>
      </w: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                                  Phone No. : 9407270128, 7987958104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40EFF6"/>
    <w:multiLevelType w:val="singleLevel"/>
    <w:tmpl w:val="CF40EFF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412F4"/>
    <w:rsid w:val="772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2021-11-26T06:47:00Z</dcterms:created>
  <dc:creator>HP</dc:creator>
  <cp:lastModifiedBy>HP</cp:lastModifiedBy>
  <dcterms:modified xsi:type="dcterms:W3CDTF">2021-11-26T07:38:43Z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7C1D2532940140FBA0E028CCA66AEA63</vt:lpwstr>
  </property>
</Properties>
</file>