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66B7" w:rsidRDefault="000D3598">
      <w:pPr>
        <w:pStyle w:val="Heading1"/>
        <w:jc w:val="center"/>
        <w:rPr>
          <w:rFonts w:hint="default"/>
        </w:rPr>
      </w:pPr>
      <w:r>
        <w:rPr>
          <w:rFonts w:hint="default"/>
        </w:rPr>
        <w:t>C</w:t>
      </w:r>
      <w:r>
        <w:t>URRICULUM VITAE</w:t>
      </w:r>
    </w:p>
    <w:p w:rsidR="006D66B7" w:rsidRDefault="006D66B7">
      <w:pPr>
        <w:jc w:val="center"/>
      </w:pPr>
    </w:p>
    <w:p w:rsidR="006D66B7" w:rsidRDefault="000D3598">
      <w:r>
        <w:t>DR. ANANTH KIRAN K</w:t>
      </w:r>
    </w:p>
    <w:p w:rsidR="006D66B7" w:rsidRDefault="000D3598">
      <w:r>
        <w:t>TCMC : 65225</w:t>
      </w:r>
    </w:p>
    <w:p w:rsidR="006D66B7" w:rsidRDefault="000D3598">
      <w:r>
        <w:t>Phone no : 9497334146,7012007819</w:t>
      </w:r>
    </w:p>
    <w:p w:rsidR="006D66B7" w:rsidRDefault="000D3598">
      <w:r>
        <w:t>Email id : ananthmgdi@gmail.com</w:t>
      </w:r>
    </w:p>
    <w:p w:rsidR="006D66B7" w:rsidRPr="00F00276" w:rsidRDefault="000D3598">
      <w:pPr>
        <w:rPr>
          <w:b/>
          <w:bCs/>
          <w:color w:val="4BACC6" w:themeColor="accent5"/>
        </w:rPr>
      </w:pPr>
      <w:r w:rsidRPr="00F00276">
        <w:rPr>
          <w:b/>
          <w:bCs/>
          <w:color w:val="4BACC6" w:themeColor="accent5"/>
        </w:rPr>
        <w:t>Educational background</w:t>
      </w:r>
    </w:p>
    <w:p w:rsidR="006D66B7" w:rsidRDefault="000D3598">
      <w:r>
        <w:t>2017- MBBS from Govt. Medical college, Calicut.</w:t>
      </w:r>
    </w:p>
    <w:p w:rsidR="006D66B7" w:rsidRDefault="000D3598">
      <w:r>
        <w:t>2010 - Higher secondary from Govt. Higher secondary school, Meenangadi.</w:t>
      </w:r>
    </w:p>
    <w:p w:rsidR="006D66B7" w:rsidRDefault="000D3598">
      <w:r>
        <w:t>2008- SSLC from Assumption High school, Sulthan Bathery.</w:t>
      </w:r>
    </w:p>
    <w:p w:rsidR="006D66B7" w:rsidRPr="00E866C7" w:rsidRDefault="000D3598">
      <w:pPr>
        <w:rPr>
          <w:b/>
          <w:bCs/>
          <w:color w:val="4BACC6" w:themeColor="accent5"/>
        </w:rPr>
      </w:pPr>
      <w:r w:rsidRPr="00E866C7">
        <w:rPr>
          <w:b/>
          <w:bCs/>
          <w:color w:val="4BACC6" w:themeColor="accent5"/>
        </w:rPr>
        <w:t>Internship</w:t>
      </w:r>
    </w:p>
    <w:p w:rsidR="006D66B7" w:rsidRDefault="000D3598">
      <w:r>
        <w:t>2016-17 - House surgeon at Govt. Medical college, Calicut.</w:t>
      </w:r>
    </w:p>
    <w:p w:rsidR="006D66B7" w:rsidRPr="00E866C7" w:rsidRDefault="000D3598">
      <w:pPr>
        <w:rPr>
          <w:b/>
          <w:bCs/>
          <w:color w:val="4BACC6" w:themeColor="accent5"/>
        </w:rPr>
      </w:pPr>
      <w:r w:rsidRPr="00E866C7">
        <w:rPr>
          <w:b/>
          <w:bCs/>
          <w:color w:val="4BACC6" w:themeColor="accent5"/>
        </w:rPr>
        <w:t>Key learning</w:t>
      </w:r>
    </w:p>
    <w:p w:rsidR="006D66B7" w:rsidRDefault="000D3598">
      <w:r>
        <w:t xml:space="preserve">Handling diagnosis, treatment and referrals </w:t>
      </w:r>
      <w:r>
        <w:t>for patients.</w:t>
      </w:r>
    </w:p>
    <w:p w:rsidR="006D66B7" w:rsidRDefault="000D3598">
      <w:r>
        <w:t>In case of emergency, performing basic treatment.</w:t>
      </w:r>
    </w:p>
    <w:p w:rsidR="006D66B7" w:rsidRDefault="000D3598">
      <w:r>
        <w:t>Assisted senior doctors in surgeries.</w:t>
      </w:r>
    </w:p>
    <w:p w:rsidR="006D66B7" w:rsidRDefault="000D3598">
      <w:r>
        <w:t>Assisted in several life saving procedures.</w:t>
      </w:r>
    </w:p>
    <w:p w:rsidR="006D66B7" w:rsidRPr="00E866C7" w:rsidRDefault="000D3598">
      <w:pPr>
        <w:rPr>
          <w:b/>
          <w:color w:val="4BACC6" w:themeColor="accent5"/>
        </w:rPr>
      </w:pPr>
      <w:r w:rsidRPr="00E866C7">
        <w:rPr>
          <w:b/>
          <w:color w:val="4BACC6" w:themeColor="accent5"/>
        </w:rPr>
        <w:t>Professional experience</w:t>
      </w:r>
    </w:p>
    <w:p w:rsidR="006D66B7" w:rsidRPr="00B93753" w:rsidRDefault="000D3598">
      <w:pPr>
        <w:rPr>
          <w:b/>
          <w:bCs/>
          <w:i/>
          <w:iCs/>
        </w:rPr>
      </w:pPr>
      <w:r>
        <w:t>As Junior</w:t>
      </w:r>
      <w:r>
        <w:t xml:space="preserve"> resident ( General surgery, Forensic medicine) </w:t>
      </w:r>
      <w:r w:rsidR="001B19E8">
        <w:t>at</w:t>
      </w:r>
      <w:r>
        <w:t xml:space="preserve"> DM WIMS Hospital, Meppadi </w:t>
      </w:r>
      <w:r>
        <w:t>–</w:t>
      </w:r>
      <w:r w:rsidRPr="00B93753">
        <w:rPr>
          <w:b/>
          <w:bCs/>
          <w:i/>
          <w:iCs/>
        </w:rPr>
        <w:t xml:space="preserve"> 2018, Jan -Nov</w:t>
      </w:r>
    </w:p>
    <w:p w:rsidR="006D66B7" w:rsidRDefault="000D3598">
      <w:r>
        <w:t>As Medical Officer</w:t>
      </w:r>
      <w:r>
        <w:t xml:space="preserve"> </w:t>
      </w:r>
      <w:r w:rsidR="001B19E8">
        <w:t>at</w:t>
      </w:r>
      <w:r>
        <w:t xml:space="preserve"> </w:t>
      </w:r>
      <w:proofErr w:type="spellStart"/>
      <w:r>
        <w:t>Vimukthi</w:t>
      </w:r>
      <w:proofErr w:type="spellEnd"/>
      <w:r>
        <w:t xml:space="preserve"> </w:t>
      </w:r>
      <w:proofErr w:type="spellStart"/>
      <w:r>
        <w:t>deaddiction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, </w:t>
      </w:r>
      <w:proofErr w:type="spellStart"/>
      <w:r>
        <w:t>Kalpetta</w:t>
      </w:r>
      <w:proofErr w:type="spellEnd"/>
      <w:r>
        <w:t xml:space="preserve"> </w:t>
      </w:r>
      <w:r w:rsidR="004F5F84">
        <w:t>-</w:t>
      </w:r>
      <w:r w:rsidR="004F5F84" w:rsidRPr="00B93753">
        <w:rPr>
          <w:b/>
          <w:bCs/>
          <w:i/>
          <w:iCs/>
        </w:rPr>
        <w:t xml:space="preserve"> </w:t>
      </w:r>
      <w:r w:rsidRPr="00B93753">
        <w:rPr>
          <w:b/>
          <w:bCs/>
          <w:i/>
          <w:iCs/>
        </w:rPr>
        <w:t>2019,Feb-Oct</w:t>
      </w:r>
      <w:r>
        <w:t>.</w:t>
      </w:r>
    </w:p>
    <w:p w:rsidR="004826DF" w:rsidRDefault="00A3639F">
      <w:r>
        <w:t>As Medical</w:t>
      </w:r>
      <w:r w:rsidR="00A90D44">
        <w:t xml:space="preserve"> Consultant at </w:t>
      </w:r>
      <w:proofErr w:type="spellStart"/>
      <w:r w:rsidR="00A90D44">
        <w:t>Helpage</w:t>
      </w:r>
      <w:proofErr w:type="spellEnd"/>
      <w:r w:rsidR="00A90D44">
        <w:t xml:space="preserve"> India </w:t>
      </w:r>
      <w:r w:rsidR="00304077">
        <w:t>eHealth</w:t>
      </w:r>
      <w:r w:rsidR="004826DF">
        <w:t xml:space="preserve"> </w:t>
      </w:r>
      <w:proofErr w:type="spellStart"/>
      <w:r w:rsidR="004826DF">
        <w:t>centre</w:t>
      </w:r>
      <w:proofErr w:type="spellEnd"/>
      <w:r w:rsidR="004826DF">
        <w:t xml:space="preserve">, </w:t>
      </w:r>
      <w:proofErr w:type="spellStart"/>
      <w:r w:rsidR="004826DF">
        <w:t>Nadavayal</w:t>
      </w:r>
      <w:proofErr w:type="spellEnd"/>
      <w:r w:rsidR="004826DF">
        <w:t xml:space="preserve"> </w:t>
      </w:r>
      <w:r w:rsidR="004F5F84">
        <w:t>-</w:t>
      </w:r>
      <w:r w:rsidR="004F5F84" w:rsidRPr="00B93753">
        <w:rPr>
          <w:b/>
          <w:bCs/>
          <w:i/>
          <w:iCs/>
        </w:rPr>
        <w:t xml:space="preserve"> </w:t>
      </w:r>
      <w:r w:rsidR="004826DF" w:rsidRPr="00B93753">
        <w:rPr>
          <w:b/>
          <w:bCs/>
          <w:i/>
          <w:iCs/>
        </w:rPr>
        <w:t>2020 Jan- Mar</w:t>
      </w:r>
    </w:p>
    <w:p w:rsidR="004826DF" w:rsidRDefault="004826DF">
      <w:r>
        <w:t xml:space="preserve">As Junior Medical </w:t>
      </w:r>
      <w:r w:rsidR="001B19E8">
        <w:t xml:space="preserve">Officer in Mobile telemedicine project for </w:t>
      </w:r>
      <w:proofErr w:type="spellStart"/>
      <w:r w:rsidR="001B19E8">
        <w:t>Wayanad</w:t>
      </w:r>
      <w:proofErr w:type="spellEnd"/>
      <w:r w:rsidR="001B19E8">
        <w:t>, SCTIMST, Trivandrum.</w:t>
      </w:r>
      <w:r w:rsidR="004F5F84">
        <w:t xml:space="preserve"> -</w:t>
      </w:r>
      <w:r w:rsidR="001B19E8">
        <w:t xml:space="preserve"> </w:t>
      </w:r>
      <w:r w:rsidR="00DC6B09" w:rsidRPr="000D3598">
        <w:rPr>
          <w:b/>
          <w:bCs/>
          <w:i/>
          <w:iCs/>
        </w:rPr>
        <w:t>2020, Apr- Present</w:t>
      </w:r>
    </w:p>
    <w:p w:rsidR="006D66B7" w:rsidRPr="00E866C7" w:rsidRDefault="000D3598">
      <w:pPr>
        <w:rPr>
          <w:b/>
          <w:bCs/>
          <w:color w:val="4BACC6" w:themeColor="accent5"/>
        </w:rPr>
      </w:pPr>
      <w:r w:rsidRPr="00E866C7">
        <w:rPr>
          <w:b/>
          <w:bCs/>
          <w:color w:val="4BACC6" w:themeColor="accent5"/>
        </w:rPr>
        <w:t>Personal Profile</w:t>
      </w:r>
    </w:p>
    <w:p w:rsidR="006D66B7" w:rsidRDefault="000D3598">
      <w:r>
        <w:t>DOB : 2nd May,1993</w:t>
      </w:r>
    </w:p>
    <w:p w:rsidR="006D66B7" w:rsidRDefault="000D3598">
      <w:r>
        <w:t>Address : Kiran House, Mylambadi P O</w:t>
      </w:r>
    </w:p>
    <w:p w:rsidR="006D66B7" w:rsidRDefault="000D3598">
      <w:r>
        <w:t>Meenangadi, Wayanad, 673 591</w:t>
      </w:r>
    </w:p>
    <w:p w:rsidR="006D66B7" w:rsidRDefault="000D3598">
      <w:r>
        <w:t>Hobbies : Music, Travelling, Photography.</w:t>
      </w:r>
    </w:p>
    <w:p w:rsidR="006D66B7" w:rsidRDefault="006D66B7"/>
    <w:p w:rsidR="006D66B7" w:rsidRDefault="006D66B7"/>
    <w:p w:rsidR="006D66B7" w:rsidRDefault="006D66B7"/>
    <w:sectPr w:rsidR="006D6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B7"/>
    <w:rsid w:val="000D3598"/>
    <w:rsid w:val="001B19E8"/>
    <w:rsid w:val="00304077"/>
    <w:rsid w:val="004826DF"/>
    <w:rsid w:val="004F5F84"/>
    <w:rsid w:val="006D66B7"/>
    <w:rsid w:val="00A3639F"/>
    <w:rsid w:val="00A90D44"/>
    <w:rsid w:val="00B93753"/>
    <w:rsid w:val="00DC6B09"/>
    <w:rsid w:val="00E866C7"/>
    <w:rsid w:val="00F0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D1FD0"/>
  <w15:docId w15:val="{C46E7AB7-8A43-9A43-8B94-F9D7B81F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widowControl w:val="0"/>
      <w:spacing w:before="480" w:after="0"/>
      <w:outlineLvl w:val="0"/>
    </w:pPr>
    <w:rPr>
      <w:rFonts w:hint="eastAs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Calibri" w:eastAsia="SimSu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Calibri" w:eastAsia="SimSun" w:hAnsi="Calibri" w:cs="Times New Roman"/>
      <w:b/>
      <w:bCs/>
      <w:color w:val="4F81BD"/>
    </w:rPr>
  </w:style>
  <w:style w:type="character" w:customStyle="1" w:styleId="Heading1Char">
    <w:name w:val="Heading 1 Char"/>
    <w:basedOn w:val="DefaultParagraphFont"/>
    <w:link w:val="Heading1"/>
    <w:rPr>
      <w:rFonts w:ascii="Calibri" w:eastAsia="SimSun" w:hAnsi="Calibri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Note 4</dc:creator>
  <cp:lastModifiedBy>Guest User</cp:lastModifiedBy>
  <cp:revision>25</cp:revision>
  <dcterms:created xsi:type="dcterms:W3CDTF">2018-01-05T07:51:00Z</dcterms:created>
  <dcterms:modified xsi:type="dcterms:W3CDTF">2021-10-23T14:25:00Z</dcterms:modified>
</cp:coreProperties>
</file>