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543"/>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543" w:type="dxa"/>
            <w:tcBorders>
              <w:top w:val="nil"/>
              <w:left w:val="nil"/>
              <w:bottom w:val="nil"/>
              <w:right w:val="nil"/>
            </w:tcBorders>
          </w:tcPr>
          <w:p>
            <w:pPr>
              <w:rPr>
                <w:vertAlign w:val="baseline"/>
              </w:rPr>
            </w:pPr>
            <w:r>
              <w:drawing>
                <wp:inline distT="0" distB="0" distL="114300" distR="114300">
                  <wp:extent cx="1343660" cy="1466850"/>
                  <wp:effectExtent l="0" t="0" r="8890" b="0"/>
                  <wp:docPr id="1" name="Picture 1" descr="img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377"/>
                          <pic:cNvPicPr>
                            <a:picLocks noChangeAspect="1"/>
                          </pic:cNvPicPr>
                        </pic:nvPicPr>
                        <pic:blipFill>
                          <a:blip r:embed="rId4"/>
                          <a:stretch>
                            <a:fillRect/>
                          </a:stretch>
                        </pic:blipFill>
                        <pic:spPr>
                          <a:xfrm>
                            <a:off x="0" y="0"/>
                            <a:ext cx="1343660" cy="1466850"/>
                          </a:xfrm>
                          <a:prstGeom prst="rect">
                            <a:avLst/>
                          </a:prstGeom>
                        </pic:spPr>
                      </pic:pic>
                    </a:graphicData>
                  </a:graphic>
                </wp:inline>
              </w:drawing>
            </w:r>
          </w:p>
        </w:tc>
        <w:tc>
          <w:tcPr>
            <w:tcW w:w="6033" w:type="dxa"/>
            <w:tcBorders>
              <w:top w:val="nil"/>
              <w:left w:val="nil"/>
              <w:bottom w:val="nil"/>
              <w:right w:val="nil"/>
            </w:tcBorders>
          </w:tcPr>
          <w:p>
            <w:pPr>
              <w:jc w:val="right"/>
            </w:pPr>
            <w:r>
              <w:t>Saji Vihar,</w:t>
            </w:r>
          </w:p>
          <w:p>
            <w:pPr>
              <w:jc w:val="right"/>
            </w:pPr>
            <w:r>
              <w:t>Golf Links Road,</w:t>
            </w:r>
          </w:p>
          <w:p>
            <w:pPr>
              <w:jc w:val="right"/>
            </w:pPr>
            <w:r>
              <w:t>Kowdiar P.O,</w:t>
            </w:r>
          </w:p>
          <w:p>
            <w:pPr>
              <w:jc w:val="right"/>
            </w:pPr>
            <w:r>
              <w:t>Trivandrum, Kerala</w:t>
            </w:r>
          </w:p>
          <w:p>
            <w:pPr>
              <w:jc w:val="right"/>
            </w:pPr>
            <w:r>
              <w:t>India</w:t>
            </w:r>
          </w:p>
          <w:p>
            <w:pPr>
              <w:jc w:val="right"/>
            </w:pPr>
            <w:bookmarkStart w:id="0" w:name="_GoBack"/>
            <w:bookmarkEnd w:id="0"/>
            <w:r>
              <w:t xml:space="preserve">Mob: </w:t>
            </w:r>
            <w:r>
              <w:rPr>
                <w:lang w:val="en-US"/>
              </w:rPr>
              <w:tab/>
            </w:r>
            <w:r>
              <w:t>00974-66305896</w:t>
            </w:r>
          </w:p>
          <w:p>
            <w:pPr>
              <w:jc w:val="right"/>
              <w:rPr>
                <w:lang w:val="en-US"/>
              </w:rPr>
            </w:pPr>
            <w:r>
              <w:rPr>
                <w:lang w:val="en-US"/>
              </w:rPr>
              <w:t>0091-9496668376 (India)</w:t>
            </w:r>
          </w:p>
          <w:p>
            <w:pPr>
              <w:jc w:val="right"/>
              <w:rPr>
                <w:vertAlign w:val="baseline"/>
              </w:rPr>
            </w:pPr>
            <w:r>
              <w:rPr>
                <w:color w:val="0000FF"/>
                <w:u w:val="single"/>
              </w:rPr>
              <w:t>sajijok@yahoo.co.in</w:t>
            </w:r>
          </w:p>
        </w:tc>
      </w:tr>
    </w:tbl>
    <w:p>
      <w:pPr>
        <w:ind w:left="4320" w:firstLine="720"/>
      </w:pPr>
    </w:p>
    <w:p>
      <w:r>
        <w:tab/>
      </w:r>
      <w:r>
        <w:tab/>
      </w:r>
      <w:r>
        <w:tab/>
      </w:r>
      <w:r>
        <w:tab/>
      </w:r>
      <w:r>
        <w:tab/>
      </w:r>
      <w:r>
        <w:tab/>
      </w:r>
    </w:p>
    <w:p>
      <w:pPr>
        <w:pStyle w:val="2"/>
        <w:keepNext/>
        <w:pBdr>
          <w:bottom w:val="single" w:color="auto" w:sz="12" w:space="1"/>
        </w:pBdr>
        <w:rPr>
          <w:b/>
          <w:bCs/>
          <w:sz w:val="32"/>
          <w:szCs w:val="32"/>
          <w:lang w:val="en-US"/>
        </w:rPr>
      </w:pPr>
      <w:r>
        <w:rPr>
          <w:b/>
          <w:bCs/>
          <w:sz w:val="32"/>
          <w:szCs w:val="32"/>
        </w:rPr>
        <w:t>Saji</w:t>
      </w:r>
      <w:r>
        <w:rPr>
          <w:b/>
          <w:bCs/>
          <w:sz w:val="32"/>
          <w:szCs w:val="32"/>
          <w:lang w:val="en-US"/>
        </w:rPr>
        <w:t xml:space="preserve"> Indira Selvan</w:t>
      </w:r>
    </w:p>
    <w:p>
      <w:pPr>
        <w:rPr>
          <w:b/>
          <w:bCs/>
          <w:sz w:val="14"/>
          <w:szCs w:val="14"/>
        </w:rPr>
      </w:pPr>
    </w:p>
    <w:p/>
    <w:p>
      <w:pPr>
        <w:pStyle w:val="3"/>
        <w:keepNext/>
        <w:rPr>
          <w:b/>
          <w:bCs/>
          <w:sz w:val="26"/>
          <w:szCs w:val="26"/>
          <w:u w:val="single"/>
        </w:rPr>
      </w:pPr>
      <w:r>
        <w:rPr>
          <w:b/>
          <w:bCs/>
          <w:sz w:val="26"/>
          <w:szCs w:val="26"/>
          <w:u w:val="single"/>
        </w:rPr>
        <w:t>Working Experience</w:t>
      </w:r>
    </w:p>
    <w:p>
      <w:pPr>
        <w:rPr>
          <w:b/>
          <w:bCs/>
          <w:sz w:val="14"/>
          <w:szCs w:val="14"/>
          <w:u w:val="single"/>
        </w:rPr>
      </w:pPr>
    </w:p>
    <w:p>
      <w:pPr>
        <w:pStyle w:val="4"/>
        <w:keepNext/>
        <w:rPr>
          <w:b/>
          <w:bCs/>
          <w:i/>
          <w:iCs/>
          <w:sz w:val="28"/>
          <w:szCs w:val="28"/>
        </w:rPr>
      </w:pPr>
      <w:r>
        <w:rPr>
          <w:b/>
          <w:bCs/>
          <w:i/>
          <w:iCs/>
          <w:sz w:val="28"/>
          <w:szCs w:val="28"/>
        </w:rPr>
        <w:t>Medical Transcriptionist</w:t>
      </w:r>
    </w:p>
    <w:p>
      <w:pPr>
        <w:rPr>
          <w:sz w:val="14"/>
          <w:szCs w:val="14"/>
        </w:rPr>
      </w:pPr>
    </w:p>
    <w:p>
      <w:pPr>
        <w:pStyle w:val="5"/>
        <w:keepNext/>
        <w:jc w:val="both"/>
      </w:pPr>
      <w:r>
        <w:t>Aster Hospital, Qatar (From 20-01-2019 to till date)</w:t>
      </w:r>
    </w:p>
    <w:p>
      <w:pPr>
        <w:jc w:val="both"/>
      </w:pPr>
    </w:p>
    <w:p>
      <w:pPr>
        <w:pStyle w:val="4"/>
        <w:keepNext/>
        <w:rPr>
          <w:sz w:val="26"/>
          <w:szCs w:val="26"/>
        </w:rPr>
      </w:pPr>
      <w:r>
        <w:rPr>
          <w:b/>
          <w:bCs/>
          <w:sz w:val="26"/>
          <w:szCs w:val="26"/>
        </w:rPr>
        <w:t xml:space="preserve">Main Responsibilities: </w:t>
      </w:r>
      <w:r>
        <w:rPr>
          <w:sz w:val="26"/>
          <w:szCs w:val="26"/>
        </w:rPr>
        <w:t>Preparing Discharge Summaries, Medical Certificates, Reference letters, Pathology reports and other Medical related reports.</w:t>
      </w:r>
    </w:p>
    <w:p>
      <w:pPr>
        <w:jc w:val="both"/>
      </w:pPr>
      <w:r>
        <w:t xml:space="preserve">Doing Medical Transcription for various departments. </w:t>
      </w:r>
    </w:p>
    <w:p>
      <w:pPr>
        <w:pStyle w:val="4"/>
        <w:keepNext/>
        <w:rPr>
          <w:b/>
          <w:bCs/>
          <w:i/>
          <w:iCs/>
          <w:sz w:val="28"/>
          <w:szCs w:val="28"/>
        </w:rPr>
      </w:pPr>
    </w:p>
    <w:p>
      <w:pPr>
        <w:pStyle w:val="4"/>
        <w:keepNext/>
        <w:rPr>
          <w:b/>
          <w:bCs/>
          <w:i/>
          <w:iCs/>
          <w:sz w:val="28"/>
          <w:szCs w:val="28"/>
        </w:rPr>
      </w:pPr>
      <w:r>
        <w:rPr>
          <w:b/>
          <w:bCs/>
          <w:i/>
          <w:iCs/>
          <w:sz w:val="28"/>
          <w:szCs w:val="28"/>
        </w:rPr>
        <w:t>Patient Coordinator</w:t>
      </w:r>
    </w:p>
    <w:p>
      <w:pPr>
        <w:rPr>
          <w:sz w:val="14"/>
          <w:szCs w:val="14"/>
        </w:rPr>
      </w:pPr>
    </w:p>
    <w:p>
      <w:pPr>
        <w:pStyle w:val="5"/>
        <w:keepNext/>
        <w:jc w:val="both"/>
      </w:pPr>
      <w:r>
        <w:t>Pioneer Metro Scans, Trivandrum, Kerala, India (A unit of Travancore Healthcare Private Ltd) [From 14-08-2017 to 15/01/2019]</w:t>
      </w:r>
    </w:p>
    <w:p>
      <w:pPr>
        <w:jc w:val="both"/>
      </w:pPr>
    </w:p>
    <w:p>
      <w:pPr>
        <w:pStyle w:val="4"/>
        <w:keepNext/>
      </w:pPr>
      <w:r>
        <w:rPr>
          <w:b/>
          <w:bCs/>
          <w:sz w:val="26"/>
          <w:szCs w:val="26"/>
        </w:rPr>
        <w:t xml:space="preserve">Main Responsibilities: </w:t>
      </w:r>
      <w:r>
        <w:rPr>
          <w:sz w:val="26"/>
          <w:szCs w:val="26"/>
        </w:rPr>
        <w:t xml:space="preserve">Coordinating with the patient coming for various scans (MRI, CT, USG, DEXA etc) and guiding them. Ensuring that the scans are done on appointment basis and the reports are getting dispatched on a timely basis. </w:t>
      </w:r>
    </w:p>
    <w:p>
      <w:pPr>
        <w:pStyle w:val="4"/>
        <w:keepNext/>
        <w:rPr>
          <w:b/>
          <w:bCs/>
          <w:i/>
          <w:iCs/>
          <w:sz w:val="28"/>
          <w:szCs w:val="28"/>
        </w:rPr>
      </w:pPr>
    </w:p>
    <w:p>
      <w:pPr>
        <w:pStyle w:val="4"/>
        <w:keepNext/>
        <w:rPr>
          <w:b/>
          <w:bCs/>
          <w:i/>
          <w:iCs/>
          <w:sz w:val="28"/>
          <w:szCs w:val="28"/>
        </w:rPr>
      </w:pPr>
      <w:r>
        <w:rPr>
          <w:b/>
          <w:bCs/>
          <w:i/>
          <w:iCs/>
          <w:sz w:val="28"/>
          <w:szCs w:val="28"/>
        </w:rPr>
        <w:t>Medical Transcriptionist</w:t>
      </w:r>
    </w:p>
    <w:p>
      <w:pPr>
        <w:rPr>
          <w:sz w:val="14"/>
          <w:szCs w:val="14"/>
        </w:rPr>
      </w:pPr>
    </w:p>
    <w:p>
      <w:pPr>
        <w:pStyle w:val="5"/>
        <w:keepNext/>
        <w:jc w:val="both"/>
      </w:pPr>
      <w:r>
        <w:t>Al Noor Hospital, Abu Dhabi, UAE (From 19-11-2007 to 29-03-2017)</w:t>
      </w:r>
    </w:p>
    <w:p>
      <w:pPr>
        <w:jc w:val="both"/>
      </w:pPr>
    </w:p>
    <w:p>
      <w:pPr>
        <w:pStyle w:val="4"/>
        <w:keepNext/>
        <w:rPr>
          <w:sz w:val="26"/>
          <w:szCs w:val="26"/>
        </w:rPr>
      </w:pPr>
      <w:r>
        <w:rPr>
          <w:b/>
          <w:bCs/>
          <w:sz w:val="26"/>
          <w:szCs w:val="26"/>
        </w:rPr>
        <w:t xml:space="preserve">Main Responsibilities: </w:t>
      </w:r>
      <w:r>
        <w:rPr>
          <w:sz w:val="26"/>
          <w:szCs w:val="26"/>
        </w:rPr>
        <w:t>Preparing Discharge Summaries, Medical Certificates, Reference letters, Pathology reports and other Medical related reports.</w:t>
      </w:r>
    </w:p>
    <w:p>
      <w:pPr>
        <w:jc w:val="both"/>
      </w:pPr>
      <w:r>
        <w:t xml:space="preserve">Doing Medical Transcription for various departments. </w:t>
      </w:r>
    </w:p>
    <w:p>
      <w:pPr>
        <w:jc w:val="both"/>
      </w:pPr>
      <w:r>
        <w:t>Making front sheets for the patient diagnosis using ICD9 3M software.</w:t>
      </w:r>
    </w:p>
    <w:p>
      <w:pPr>
        <w:pStyle w:val="4"/>
        <w:keepNext/>
        <w:rPr>
          <w:b/>
          <w:bCs/>
          <w:i/>
          <w:iCs/>
          <w:sz w:val="28"/>
          <w:szCs w:val="28"/>
        </w:rPr>
      </w:pPr>
    </w:p>
    <w:p>
      <w:pPr>
        <w:pStyle w:val="4"/>
        <w:keepNext/>
        <w:rPr>
          <w:b/>
          <w:bCs/>
          <w:i/>
          <w:iCs/>
          <w:sz w:val="28"/>
          <w:szCs w:val="28"/>
        </w:rPr>
      </w:pPr>
      <w:r>
        <w:rPr>
          <w:b/>
          <w:bCs/>
          <w:i/>
          <w:iCs/>
          <w:sz w:val="28"/>
          <w:szCs w:val="28"/>
        </w:rPr>
        <w:t>Medical Secretary cum Medical Transcriptionist</w:t>
      </w:r>
    </w:p>
    <w:p>
      <w:pPr>
        <w:rPr>
          <w:sz w:val="14"/>
          <w:szCs w:val="14"/>
        </w:rPr>
      </w:pPr>
    </w:p>
    <w:p>
      <w:pPr>
        <w:pStyle w:val="5"/>
        <w:keepNext/>
        <w:jc w:val="both"/>
      </w:pPr>
      <w:r>
        <w:t>Kerala Institute of Medical Sciences (KIMS), Trivandum [A 450 bedded Multi Super Speciality Hospital] (From 06-02-2006 to 10-08-2007))</w:t>
      </w:r>
    </w:p>
    <w:p>
      <w:pPr>
        <w:jc w:val="both"/>
      </w:pPr>
    </w:p>
    <w:p>
      <w:pPr>
        <w:jc w:val="both"/>
      </w:pPr>
      <w:r>
        <w:rPr>
          <w:b/>
          <w:bCs/>
        </w:rPr>
        <w:t>Main Responsibilities</w:t>
      </w:r>
      <w:r>
        <w:t>: Preparing Discharge Summaries, Medical Certificates, Referrence letters, Pathology reports and other Medical related reports.</w:t>
      </w:r>
    </w:p>
    <w:p>
      <w:pPr>
        <w:jc w:val="both"/>
      </w:pPr>
      <w:r>
        <w:t xml:space="preserve">Doing Medical Transcription for various departments. </w:t>
      </w:r>
    </w:p>
    <w:p>
      <w:pPr>
        <w:rPr>
          <w:b/>
          <w:bCs/>
          <w:i/>
          <w:iCs/>
          <w:sz w:val="28"/>
          <w:szCs w:val="28"/>
        </w:rPr>
      </w:pPr>
    </w:p>
    <w:p>
      <w:pPr>
        <w:pStyle w:val="6"/>
        <w:keepNext/>
        <w:jc w:val="both"/>
        <w:rPr>
          <w:b/>
          <w:bCs/>
          <w:i/>
          <w:iCs/>
          <w:sz w:val="28"/>
          <w:szCs w:val="28"/>
        </w:rPr>
      </w:pPr>
      <w:r>
        <w:rPr>
          <w:b/>
          <w:bCs/>
          <w:i/>
          <w:iCs/>
          <w:sz w:val="28"/>
          <w:szCs w:val="28"/>
        </w:rPr>
        <w:t>Ward Secretary cum Medical Transcriptionist</w:t>
      </w:r>
    </w:p>
    <w:p>
      <w:pPr>
        <w:jc w:val="both"/>
        <w:rPr>
          <w:sz w:val="14"/>
          <w:szCs w:val="14"/>
        </w:rPr>
      </w:pPr>
    </w:p>
    <w:p>
      <w:pPr>
        <w:jc w:val="both"/>
      </w:pPr>
      <w:r>
        <w:t>Al-Shifa Hospital, Pvt, Ltd; Perinthalmanna. [A 450 bedded Hi-Tech Multi Super Speciality Referral Hospital] (From 11-10-2004 to 03-02-2006)</w:t>
      </w:r>
    </w:p>
    <w:p>
      <w:pPr>
        <w:jc w:val="both"/>
      </w:pPr>
    </w:p>
    <w:p>
      <w:pPr>
        <w:jc w:val="both"/>
      </w:pPr>
      <w:r>
        <w:rPr>
          <w:b/>
          <w:bCs/>
        </w:rPr>
        <w:t>Main Responsibilities</w:t>
      </w:r>
      <w:r>
        <w:t xml:space="preserve">: Typing Discharge Summaries, Medical Certificates, Reference letters, Pathology reports and other Medical related reports. </w:t>
      </w:r>
    </w:p>
    <w:p>
      <w:pPr>
        <w:jc w:val="both"/>
      </w:pPr>
      <w:r>
        <w:t xml:space="preserve">Preparing Abstracts &amp; thesis for consultants, </w:t>
      </w:r>
    </w:p>
    <w:p>
      <w:pPr>
        <w:jc w:val="both"/>
      </w:pPr>
      <w:r>
        <w:t>Doing Medical Transcription for various departments.</w:t>
      </w:r>
    </w:p>
    <w:p>
      <w:pPr>
        <w:jc w:val="both"/>
      </w:pPr>
    </w:p>
    <w:p>
      <w:pPr>
        <w:jc w:val="both"/>
      </w:pPr>
    </w:p>
    <w:p>
      <w:pPr>
        <w:pStyle w:val="7"/>
        <w:keepNext/>
        <w:jc w:val="both"/>
        <w:rPr>
          <w:b/>
          <w:bCs/>
          <w:i/>
          <w:iCs/>
          <w:sz w:val="28"/>
          <w:szCs w:val="28"/>
        </w:rPr>
      </w:pPr>
      <w:r>
        <w:rPr>
          <w:b/>
          <w:bCs/>
          <w:i/>
          <w:iCs/>
          <w:sz w:val="28"/>
          <w:szCs w:val="28"/>
        </w:rPr>
        <w:t>Medical Secretary</w:t>
      </w:r>
    </w:p>
    <w:p>
      <w:pPr>
        <w:jc w:val="both"/>
        <w:rPr>
          <w:b/>
          <w:bCs/>
          <w:i/>
          <w:iCs/>
          <w:sz w:val="14"/>
          <w:szCs w:val="14"/>
        </w:rPr>
      </w:pPr>
    </w:p>
    <w:p>
      <w:pPr>
        <w:jc w:val="both"/>
      </w:pPr>
      <w:r>
        <w:t xml:space="preserve">Sree ChitraThirunal Institute for Medical Sciences and Technology; Trivandrum [An institute of national importance established by an Act of Indian Parliament] </w:t>
      </w:r>
    </w:p>
    <w:p>
      <w:pPr>
        <w:jc w:val="both"/>
      </w:pPr>
      <w:r>
        <w:t>(From 11-11-2003 to 26-06-2004)</w:t>
      </w:r>
    </w:p>
    <w:p>
      <w:pPr>
        <w:jc w:val="both"/>
      </w:pPr>
    </w:p>
    <w:p>
      <w:pPr>
        <w:jc w:val="both"/>
        <w:rPr>
          <w:b/>
          <w:bCs/>
          <w:i/>
          <w:iCs/>
          <w:sz w:val="14"/>
          <w:szCs w:val="14"/>
        </w:rPr>
      </w:pPr>
      <w:r>
        <w:rPr>
          <w:b/>
          <w:bCs/>
          <w:i/>
          <w:iCs/>
          <w:sz w:val="28"/>
          <w:szCs w:val="28"/>
        </w:rPr>
        <w:t xml:space="preserve">Medical Social Worker cum Secretary </w:t>
      </w:r>
    </w:p>
    <w:p>
      <w:pPr>
        <w:jc w:val="both"/>
      </w:pPr>
      <w:r>
        <w:t xml:space="preserve">Sree ChitraThirunal Institute for Medical Sciences and Technology; Trivandrum [An institute of national importance established by an Act of Indian Parliament] </w:t>
      </w:r>
    </w:p>
    <w:p>
      <w:pPr>
        <w:jc w:val="both"/>
      </w:pPr>
      <w:r>
        <w:t>(From 11-07-2003 to 10-11-2003) for a period of 4 months.</w:t>
      </w:r>
    </w:p>
    <w:p>
      <w:pPr>
        <w:jc w:val="both"/>
      </w:pPr>
    </w:p>
    <w:p>
      <w:pPr>
        <w:jc w:val="both"/>
        <w:rPr>
          <w:b/>
          <w:bCs/>
          <w:i/>
          <w:iCs/>
          <w:sz w:val="28"/>
          <w:szCs w:val="28"/>
        </w:rPr>
      </w:pPr>
      <w:r>
        <w:rPr>
          <w:b/>
          <w:bCs/>
          <w:i/>
          <w:iCs/>
          <w:sz w:val="28"/>
          <w:szCs w:val="28"/>
        </w:rPr>
        <w:t>Medical Social Worker Trainee</w:t>
      </w:r>
    </w:p>
    <w:p>
      <w:pPr>
        <w:jc w:val="both"/>
        <w:rPr>
          <w:sz w:val="14"/>
          <w:szCs w:val="14"/>
        </w:rPr>
      </w:pPr>
    </w:p>
    <w:p>
      <w:pPr>
        <w:jc w:val="both"/>
      </w:pPr>
      <w:r>
        <w:t xml:space="preserve">SreeChitraThirunal Institute for Medical Sciences and Technology; Trivandrum [An institute of national importance established by an Act of Indian Parliament] </w:t>
      </w:r>
    </w:p>
    <w:p>
      <w:pPr>
        <w:jc w:val="both"/>
      </w:pPr>
      <w:r>
        <w:t>(From 10-07-2002 to 09-07-2003) It was a one year Trainee programme</w:t>
      </w:r>
    </w:p>
    <w:p>
      <w:pPr>
        <w:jc w:val="both"/>
      </w:pPr>
    </w:p>
    <w:p>
      <w:pPr>
        <w:pStyle w:val="9"/>
        <w:spacing w:after="283"/>
        <w:jc w:val="both"/>
        <w:rPr>
          <w:rFonts w:ascii="Arial" w:hAnsi="Arial" w:cs="Arial"/>
          <w:b/>
          <w:i/>
          <w:iCs/>
          <w:sz w:val="28"/>
          <w:szCs w:val="28"/>
        </w:rPr>
      </w:pPr>
      <w:r>
        <w:rPr>
          <w:rFonts w:ascii="Arial" w:hAnsi="Arial" w:cs="Arial"/>
          <w:b/>
          <w:i/>
          <w:iCs/>
          <w:sz w:val="28"/>
          <w:szCs w:val="28"/>
        </w:rPr>
        <w:t>Skills &amp; Strengths</w:t>
      </w:r>
    </w:p>
    <w:p>
      <w:pPr>
        <w:pStyle w:val="9"/>
        <w:numPr>
          <w:ilvl w:val="0"/>
          <w:numId w:val="1"/>
        </w:numPr>
        <w:spacing w:after="283"/>
        <w:jc w:val="both"/>
        <w:rPr>
          <w:rFonts w:ascii="Arial" w:hAnsi="Arial" w:cs="Arial"/>
          <w:sz w:val="24"/>
          <w:szCs w:val="24"/>
        </w:rPr>
      </w:pPr>
      <w:r>
        <w:rPr>
          <w:rFonts w:ascii="Arial" w:hAnsi="Arial" w:cs="Arial"/>
          <w:sz w:val="24"/>
          <w:szCs w:val="24"/>
        </w:rPr>
        <w:t>Excellent command over English with good comprehension skills.</w:t>
      </w:r>
    </w:p>
    <w:p>
      <w:pPr>
        <w:pStyle w:val="9"/>
        <w:numPr>
          <w:ilvl w:val="0"/>
          <w:numId w:val="1"/>
        </w:numPr>
        <w:spacing w:after="283"/>
        <w:jc w:val="both"/>
        <w:rPr>
          <w:rFonts w:ascii="Arial" w:hAnsi="Arial" w:cs="Arial"/>
          <w:sz w:val="24"/>
          <w:szCs w:val="24"/>
        </w:rPr>
      </w:pPr>
      <w:r>
        <w:rPr>
          <w:rFonts w:ascii="Arial" w:hAnsi="Arial" w:cs="Arial"/>
          <w:sz w:val="24"/>
          <w:szCs w:val="24"/>
        </w:rPr>
        <w:t>Typing skills of 60 - 65 wpm.</w:t>
      </w:r>
    </w:p>
    <w:p>
      <w:pPr>
        <w:pStyle w:val="9"/>
        <w:numPr>
          <w:ilvl w:val="0"/>
          <w:numId w:val="1"/>
        </w:numPr>
        <w:spacing w:after="283"/>
        <w:jc w:val="both"/>
        <w:rPr>
          <w:rFonts w:ascii="Arial" w:hAnsi="Arial" w:cs="Arial"/>
          <w:sz w:val="24"/>
          <w:szCs w:val="24"/>
        </w:rPr>
      </w:pPr>
      <w:r>
        <w:rPr>
          <w:rFonts w:ascii="Arial" w:hAnsi="Arial" w:cs="Arial"/>
          <w:sz w:val="24"/>
          <w:szCs w:val="24"/>
        </w:rPr>
        <w:t>Knowledge of medical terminology and the various medical specialties as required in areas of responsibility.</w:t>
      </w:r>
    </w:p>
    <w:p>
      <w:pPr>
        <w:pStyle w:val="9"/>
        <w:numPr>
          <w:ilvl w:val="0"/>
          <w:numId w:val="1"/>
        </w:numPr>
        <w:spacing w:after="283"/>
        <w:jc w:val="both"/>
        <w:rPr>
          <w:rFonts w:ascii="Arial" w:hAnsi="Arial" w:cs="Arial"/>
          <w:sz w:val="24"/>
          <w:szCs w:val="24"/>
        </w:rPr>
      </w:pPr>
      <w:r>
        <w:rPr>
          <w:rFonts w:ascii="Arial" w:hAnsi="Arial" w:cs="Arial"/>
          <w:sz w:val="24"/>
          <w:szCs w:val="24"/>
        </w:rPr>
        <w:t>Ability to work and communicate in a positive and cooperative manner.</w:t>
      </w:r>
    </w:p>
    <w:p>
      <w:pPr>
        <w:pStyle w:val="9"/>
        <w:numPr>
          <w:ilvl w:val="0"/>
          <w:numId w:val="1"/>
        </w:numPr>
        <w:spacing w:after="283"/>
        <w:jc w:val="both"/>
        <w:rPr>
          <w:rFonts w:ascii="Arial" w:hAnsi="Arial" w:cs="Arial"/>
          <w:sz w:val="24"/>
          <w:szCs w:val="24"/>
        </w:rPr>
      </w:pPr>
      <w:r>
        <w:rPr>
          <w:rFonts w:ascii="Arial" w:hAnsi="Arial" w:cs="Arial"/>
          <w:sz w:val="24"/>
          <w:szCs w:val="24"/>
        </w:rPr>
        <w:t>Ability to understand diverse accents.</w:t>
      </w:r>
    </w:p>
    <w:p>
      <w:pPr>
        <w:pStyle w:val="9"/>
        <w:numPr>
          <w:ilvl w:val="0"/>
          <w:numId w:val="1"/>
        </w:numPr>
        <w:spacing w:after="283"/>
        <w:jc w:val="both"/>
        <w:rPr>
          <w:rFonts w:ascii="Arial" w:hAnsi="Arial" w:cs="Arial"/>
          <w:sz w:val="24"/>
          <w:szCs w:val="24"/>
        </w:rPr>
      </w:pPr>
      <w:r>
        <w:rPr>
          <w:rFonts w:ascii="Arial" w:hAnsi="Arial" w:cs="Arial"/>
          <w:sz w:val="24"/>
          <w:szCs w:val="24"/>
        </w:rPr>
        <w:t>Ability to use designated reference materials.</w:t>
      </w:r>
    </w:p>
    <w:p>
      <w:pPr>
        <w:pStyle w:val="9"/>
        <w:numPr>
          <w:ilvl w:val="0"/>
          <w:numId w:val="1"/>
        </w:numPr>
        <w:spacing w:after="283"/>
        <w:jc w:val="both"/>
        <w:rPr>
          <w:rFonts w:ascii="Arial" w:hAnsi="Arial" w:cs="Arial"/>
          <w:sz w:val="24"/>
          <w:szCs w:val="24"/>
        </w:rPr>
      </w:pPr>
      <w:r>
        <w:rPr>
          <w:rFonts w:ascii="Arial" w:hAnsi="Arial" w:cs="Arial"/>
          <w:sz w:val="24"/>
          <w:szCs w:val="24"/>
        </w:rPr>
        <w:t>Good eye, hand, and auditory coordination.</w:t>
      </w:r>
    </w:p>
    <w:p>
      <w:pPr>
        <w:pStyle w:val="9"/>
        <w:numPr>
          <w:ilvl w:val="0"/>
          <w:numId w:val="1"/>
        </w:numPr>
        <w:spacing w:after="283"/>
        <w:jc w:val="both"/>
        <w:rPr>
          <w:rFonts w:ascii="Arial" w:hAnsi="Arial" w:cs="Arial"/>
          <w:sz w:val="24"/>
          <w:szCs w:val="24"/>
        </w:rPr>
      </w:pPr>
      <w:r>
        <w:rPr>
          <w:rFonts w:ascii="Arial" w:hAnsi="Arial" w:cs="Arial"/>
          <w:sz w:val="24"/>
          <w:szCs w:val="24"/>
        </w:rPr>
        <w:t>Strong physical ability and stamina to perform the essential functions of the position.</w:t>
      </w:r>
    </w:p>
    <w:p>
      <w:pPr>
        <w:pStyle w:val="9"/>
        <w:spacing w:after="283"/>
        <w:jc w:val="both"/>
        <w:rPr>
          <w:rFonts w:ascii="Arial" w:hAnsi="Arial" w:cs="Arial"/>
          <w:sz w:val="24"/>
          <w:szCs w:val="24"/>
        </w:rPr>
      </w:pPr>
    </w:p>
    <w:p>
      <w:pPr>
        <w:jc w:val="both"/>
        <w:rPr>
          <w:b/>
          <w:bCs/>
          <w:sz w:val="28"/>
          <w:szCs w:val="28"/>
          <w:u w:val="single"/>
        </w:rPr>
      </w:pPr>
      <w:r>
        <w:rPr>
          <w:b/>
          <w:bCs/>
          <w:sz w:val="28"/>
          <w:szCs w:val="28"/>
          <w:u w:val="single"/>
        </w:rPr>
        <w:t>Other Achievements</w:t>
      </w:r>
    </w:p>
    <w:p>
      <w:pPr>
        <w:jc w:val="both"/>
        <w:rPr>
          <w:b/>
          <w:bCs/>
          <w:sz w:val="14"/>
          <w:szCs w:val="14"/>
        </w:rPr>
      </w:pPr>
    </w:p>
    <w:p>
      <w:pPr>
        <w:pStyle w:val="21"/>
        <w:numPr>
          <w:ilvl w:val="0"/>
          <w:numId w:val="2"/>
        </w:numPr>
        <w:jc w:val="both"/>
        <w:rPr>
          <w:bCs/>
        </w:rPr>
      </w:pPr>
      <w:r>
        <w:rPr>
          <w:bCs/>
        </w:rPr>
        <w:t xml:space="preserve">Awarded </w:t>
      </w:r>
      <w:r>
        <w:rPr>
          <w:b/>
          <w:bCs/>
          <w:i/>
        </w:rPr>
        <w:t>“Certificate of Appreciation”</w:t>
      </w:r>
      <w:r>
        <w:rPr>
          <w:bCs/>
        </w:rPr>
        <w:t xml:space="preserve"> from Al Noor hospital management for the contributions given for JCIA survey in 2016.</w:t>
      </w:r>
    </w:p>
    <w:p>
      <w:pPr>
        <w:pStyle w:val="21"/>
        <w:numPr>
          <w:ilvl w:val="0"/>
          <w:numId w:val="2"/>
        </w:numPr>
        <w:jc w:val="both"/>
        <w:rPr>
          <w:bCs/>
        </w:rPr>
      </w:pPr>
      <w:r>
        <w:t xml:space="preserve">Worked as </w:t>
      </w:r>
      <w:r>
        <w:rPr>
          <w:b/>
          <w:bCs/>
          <w:i/>
          <w:iCs/>
        </w:rPr>
        <w:t>Secretary</w:t>
      </w:r>
      <w:r>
        <w:t>&amp; done all computer and paper works for the CME in ENT ‘Lasercon 2005’, [Kerala’s 1</w:t>
      </w:r>
      <w:r>
        <w:rPr>
          <w:vertAlign w:val="superscript"/>
        </w:rPr>
        <w:t>st</w:t>
      </w:r>
      <w:r>
        <w:t xml:space="preserve"> laser workshop in Otorhinolaryngology], under the guidance of Dr. Sharafudheen.P.K (Consultant ENT Surgeon, Al-Shifa Hospital, Perinthalmanna&amp; Organizing Secretary, Lasercon 2005) conducted at Al-Shifa Hospital on February 20</w:t>
      </w:r>
      <w:r>
        <w:rPr>
          <w:vertAlign w:val="superscript"/>
        </w:rPr>
        <w:t>th</w:t>
      </w:r>
      <w:r>
        <w:t xml:space="preserve"> 2005.</w:t>
      </w:r>
    </w:p>
    <w:p>
      <w:pPr>
        <w:ind w:left="720" w:hanging="360"/>
        <w:jc w:val="both"/>
      </w:pPr>
      <w:r>
        <w:rPr>
          <w:rFonts w:ascii="Wingdings" w:hAnsi="Wingdings" w:cs="Wingdings"/>
        </w:rPr>
        <w:t></w:t>
      </w:r>
      <w:r>
        <w:rPr>
          <w:rFonts w:ascii="Wingdings" w:hAnsi="Wingdings" w:cs="Wingdings"/>
        </w:rPr>
        <w:tab/>
      </w:r>
      <w:r>
        <w:t xml:space="preserve">Worked as </w:t>
      </w:r>
      <w:r>
        <w:rPr>
          <w:b/>
          <w:bCs/>
          <w:i/>
          <w:iCs/>
        </w:rPr>
        <w:t>Secretary</w:t>
      </w:r>
      <w:r>
        <w:t>&amp; done all computer works for Professional Equipments Protection Scheme (PEPS) of Indian Medical Association (IMA), Kerala State Branch under the guidance of Dr. M. Santhosh Kumar (Consultant Radiologist, Al-Shifa Hospital, Perinthalmanna&amp; Hon. Secretary of PEPS) during the academic year 2005.</w:t>
      </w:r>
    </w:p>
    <w:p>
      <w:pPr>
        <w:jc w:val="both"/>
      </w:pPr>
    </w:p>
    <w:p>
      <w:pPr>
        <w:jc w:val="both"/>
        <w:rPr>
          <w:b/>
          <w:bCs/>
          <w:sz w:val="28"/>
          <w:szCs w:val="28"/>
          <w:u w:val="single"/>
        </w:rPr>
      </w:pPr>
      <w:r>
        <w:rPr>
          <w:b/>
          <w:bCs/>
          <w:sz w:val="28"/>
          <w:szCs w:val="28"/>
          <w:u w:val="single"/>
        </w:rPr>
        <w:t>Qualification</w:t>
      </w:r>
    </w:p>
    <w:p>
      <w:pPr>
        <w:jc w:val="both"/>
        <w:rPr>
          <w:b/>
          <w:bCs/>
          <w:sz w:val="14"/>
          <w:szCs w:val="14"/>
          <w:u w:val="single"/>
        </w:rPr>
      </w:pPr>
    </w:p>
    <w:p>
      <w:pPr>
        <w:tabs>
          <w:tab w:val="left" w:pos="720"/>
        </w:tabs>
        <w:ind w:left="720" w:hanging="360"/>
        <w:jc w:val="both"/>
      </w:pPr>
      <w:r>
        <w:rPr>
          <w:sz w:val="14"/>
          <w:szCs w:val="14"/>
        </w:rPr>
        <w:t>1.</w:t>
      </w:r>
      <w:r>
        <w:rPr>
          <w:sz w:val="14"/>
          <w:szCs w:val="14"/>
        </w:rPr>
        <w:tab/>
      </w:r>
      <w:r>
        <w:t>Bachelor of Arts Degree in Sociology from Kerala University, during the period of 1998 – 2001.</w:t>
      </w:r>
    </w:p>
    <w:p>
      <w:pPr>
        <w:ind w:left="720" w:hanging="360"/>
        <w:jc w:val="both"/>
      </w:pPr>
      <w:r>
        <w:t>2.</w:t>
      </w:r>
      <w:r>
        <w:tab/>
      </w:r>
      <w:r>
        <w:t>Pre-Degree with Arts group in the academic year 1996 –1998 from Kerala University.</w:t>
      </w:r>
    </w:p>
    <w:p>
      <w:pPr>
        <w:ind w:left="720" w:hanging="360"/>
        <w:jc w:val="both"/>
      </w:pPr>
      <w:r>
        <w:t>3.</w:t>
      </w:r>
      <w:r>
        <w:tab/>
      </w:r>
      <w:r>
        <w:t>SSLC in the academic year 1995-1996 from St.Joesph’s Higher Secondary School, Thiruvananthapuram</w:t>
      </w:r>
    </w:p>
    <w:p>
      <w:pPr>
        <w:jc w:val="both"/>
        <w:rPr>
          <w:sz w:val="20"/>
          <w:szCs w:val="20"/>
        </w:rPr>
      </w:pPr>
    </w:p>
    <w:p>
      <w:pPr>
        <w:jc w:val="both"/>
        <w:rPr>
          <w:b/>
          <w:bCs/>
          <w:sz w:val="28"/>
          <w:szCs w:val="28"/>
          <w:u w:val="single"/>
        </w:rPr>
      </w:pPr>
      <w:r>
        <w:rPr>
          <w:b/>
          <w:bCs/>
          <w:sz w:val="28"/>
          <w:szCs w:val="28"/>
          <w:u w:val="single"/>
        </w:rPr>
        <w:t>Computer Awareness</w:t>
      </w:r>
    </w:p>
    <w:p>
      <w:pPr>
        <w:jc w:val="both"/>
        <w:rPr>
          <w:b/>
          <w:bCs/>
          <w:sz w:val="14"/>
          <w:szCs w:val="14"/>
          <w:u w:val="single"/>
        </w:rPr>
      </w:pPr>
    </w:p>
    <w:p>
      <w:pPr>
        <w:jc w:val="both"/>
      </w:pPr>
      <w:r>
        <w:t>Passed DTP, Knowledge MS word, Excel etc</w:t>
      </w:r>
    </w:p>
    <w:p>
      <w:pPr>
        <w:jc w:val="both"/>
        <w:rPr>
          <w:sz w:val="20"/>
          <w:szCs w:val="20"/>
        </w:rPr>
      </w:pPr>
    </w:p>
    <w:p>
      <w:pPr>
        <w:jc w:val="both"/>
        <w:rPr>
          <w:b/>
          <w:bCs/>
          <w:sz w:val="28"/>
          <w:szCs w:val="28"/>
          <w:u w:val="single"/>
        </w:rPr>
      </w:pPr>
      <w:r>
        <w:rPr>
          <w:b/>
          <w:bCs/>
          <w:sz w:val="28"/>
          <w:szCs w:val="28"/>
          <w:u w:val="single"/>
        </w:rPr>
        <w:t xml:space="preserve">Other Qualification </w:t>
      </w:r>
    </w:p>
    <w:p>
      <w:pPr>
        <w:jc w:val="both"/>
        <w:rPr>
          <w:b/>
          <w:bCs/>
          <w:sz w:val="14"/>
          <w:szCs w:val="14"/>
          <w:u w:val="single"/>
        </w:rPr>
      </w:pPr>
    </w:p>
    <w:p>
      <w:pPr>
        <w:jc w:val="both"/>
      </w:pPr>
      <w:r>
        <w:t>Passed Type Writing Lower (English)</w:t>
      </w:r>
    </w:p>
    <w:p>
      <w:pPr>
        <w:jc w:val="both"/>
        <w:rPr>
          <w:sz w:val="20"/>
          <w:szCs w:val="20"/>
        </w:rPr>
      </w:pPr>
    </w:p>
    <w:p>
      <w:pPr>
        <w:jc w:val="both"/>
        <w:rPr>
          <w:b/>
          <w:bCs/>
          <w:sz w:val="28"/>
          <w:szCs w:val="28"/>
          <w:u w:val="single"/>
        </w:rPr>
      </w:pPr>
      <w:r>
        <w:rPr>
          <w:b/>
          <w:bCs/>
          <w:sz w:val="28"/>
          <w:szCs w:val="28"/>
          <w:u w:val="single"/>
        </w:rPr>
        <w:t>Hobbies</w:t>
      </w:r>
    </w:p>
    <w:p>
      <w:pPr>
        <w:jc w:val="both"/>
        <w:rPr>
          <w:b/>
          <w:bCs/>
          <w:sz w:val="14"/>
          <w:szCs w:val="14"/>
          <w:u w:val="single"/>
        </w:rPr>
      </w:pPr>
    </w:p>
    <w:p>
      <w:pPr>
        <w:jc w:val="both"/>
      </w:pPr>
      <w:r>
        <w:t>Hearing Music, Internet Browsing, Playing Guitar</w:t>
      </w:r>
    </w:p>
    <w:p>
      <w:pPr>
        <w:jc w:val="both"/>
        <w:rPr>
          <w:sz w:val="20"/>
          <w:szCs w:val="20"/>
        </w:rPr>
      </w:pPr>
    </w:p>
    <w:p>
      <w:pPr>
        <w:jc w:val="both"/>
        <w:rPr>
          <w:b/>
          <w:bCs/>
          <w:sz w:val="28"/>
          <w:szCs w:val="28"/>
          <w:u w:val="single"/>
        </w:rPr>
      </w:pPr>
      <w:r>
        <w:rPr>
          <w:b/>
          <w:bCs/>
          <w:sz w:val="28"/>
          <w:szCs w:val="28"/>
          <w:u w:val="single"/>
        </w:rPr>
        <w:t>Personal Profile</w:t>
      </w:r>
    </w:p>
    <w:p>
      <w:pPr>
        <w:jc w:val="both"/>
        <w:rPr>
          <w:b/>
          <w:bCs/>
          <w:sz w:val="14"/>
          <w:szCs w:val="14"/>
          <w:u w:val="single"/>
        </w:rPr>
      </w:pPr>
    </w:p>
    <w:p>
      <w:pPr>
        <w:spacing w:line="360" w:lineRule="auto"/>
        <w:jc w:val="both"/>
      </w:pPr>
      <w:r>
        <w:t>Nationality</w:t>
      </w:r>
      <w:r>
        <w:tab/>
      </w:r>
      <w:r>
        <w:tab/>
      </w:r>
      <w:r>
        <w:tab/>
      </w:r>
      <w:r>
        <w:tab/>
      </w:r>
      <w:r>
        <w:t xml:space="preserve">: </w:t>
      </w:r>
      <w:r>
        <w:tab/>
      </w:r>
      <w:r>
        <w:t>Indian</w:t>
      </w:r>
    </w:p>
    <w:p>
      <w:pPr>
        <w:spacing w:line="360" w:lineRule="auto"/>
        <w:jc w:val="both"/>
      </w:pPr>
      <w:r>
        <w:t>Age &amp; Date of Birth</w:t>
      </w:r>
      <w:r>
        <w:tab/>
      </w:r>
      <w:r>
        <w:tab/>
      </w:r>
      <w:r>
        <w:tab/>
      </w:r>
      <w:r>
        <w:t xml:space="preserve">: </w:t>
      </w:r>
      <w:r>
        <w:tab/>
      </w:r>
      <w:r>
        <w:t>38 Years; 10-03-1981</w:t>
      </w:r>
    </w:p>
    <w:p>
      <w:pPr>
        <w:spacing w:line="360" w:lineRule="auto"/>
        <w:jc w:val="both"/>
      </w:pPr>
      <w:r>
        <w:t>Sex</w:t>
      </w:r>
      <w:r>
        <w:tab/>
      </w:r>
      <w:r>
        <w:tab/>
      </w:r>
      <w:r>
        <w:tab/>
      </w:r>
      <w:r>
        <w:tab/>
      </w:r>
      <w:r>
        <w:tab/>
      </w:r>
      <w:r>
        <w:t>:</w:t>
      </w:r>
      <w:r>
        <w:tab/>
      </w:r>
      <w:r>
        <w:t>Male</w:t>
      </w:r>
    </w:p>
    <w:p>
      <w:pPr>
        <w:spacing w:line="360" w:lineRule="auto"/>
        <w:jc w:val="both"/>
      </w:pPr>
      <w:r>
        <w:t>Marital Status</w:t>
      </w:r>
      <w:r>
        <w:tab/>
      </w:r>
      <w:r>
        <w:tab/>
      </w:r>
      <w:r>
        <w:tab/>
      </w:r>
      <w:r>
        <w:t>:</w:t>
      </w:r>
      <w:r>
        <w:tab/>
      </w:r>
      <w:r>
        <w:t>Married</w:t>
      </w:r>
    </w:p>
    <w:p>
      <w:pPr>
        <w:spacing w:line="360" w:lineRule="auto"/>
        <w:jc w:val="both"/>
      </w:pPr>
      <w:r>
        <w:t>Language Proficiency</w:t>
      </w:r>
      <w:r>
        <w:tab/>
      </w:r>
      <w:r>
        <w:tab/>
      </w:r>
      <w:r>
        <w:t>:</w:t>
      </w:r>
      <w:r>
        <w:tab/>
      </w:r>
      <w:r>
        <w:t>Malayalam, English, Hindi</w:t>
      </w:r>
    </w:p>
    <w:p>
      <w:pPr>
        <w:spacing w:line="360" w:lineRule="auto"/>
        <w:rPr>
          <w:color w:val="333333"/>
        </w:rPr>
      </w:pPr>
      <w:r>
        <w:t>Passport No</w:t>
      </w:r>
      <w:r>
        <w:tab/>
      </w:r>
      <w:r>
        <w:tab/>
      </w:r>
      <w:r>
        <w:tab/>
      </w:r>
      <w:r>
        <w:tab/>
      </w:r>
      <w:r>
        <w:t xml:space="preserve">: </w:t>
      </w:r>
      <w:r>
        <w:tab/>
      </w:r>
      <w:r>
        <w:rPr>
          <w:color w:val="333333"/>
        </w:rPr>
        <w:t>N7032179 (Valid till 13-07- 2026)</w:t>
      </w:r>
    </w:p>
    <w:p>
      <w:pPr>
        <w:jc w:val="both"/>
      </w:pPr>
    </w:p>
    <w:p>
      <w:pPr>
        <w:jc w:val="both"/>
        <w:rPr>
          <w:b/>
          <w:bCs/>
          <w:sz w:val="28"/>
          <w:szCs w:val="28"/>
          <w:u w:val="single"/>
        </w:rPr>
      </w:pPr>
    </w:p>
    <w:p>
      <w:pPr>
        <w:jc w:val="both"/>
        <w:rPr>
          <w:b/>
          <w:bCs/>
          <w:sz w:val="28"/>
          <w:szCs w:val="28"/>
          <w:u w:val="single"/>
        </w:rPr>
      </w:pPr>
      <w:r>
        <w:rPr>
          <w:b/>
          <w:bCs/>
          <w:sz w:val="28"/>
          <w:szCs w:val="28"/>
          <w:u w:val="single"/>
        </w:rPr>
        <w:t>References</w:t>
      </w:r>
    </w:p>
    <w:p>
      <w:pPr>
        <w:jc w:val="both"/>
        <w:rPr>
          <w:sz w:val="14"/>
          <w:szCs w:val="14"/>
        </w:rPr>
      </w:pPr>
    </w:p>
    <w:tbl>
      <w:tblPr>
        <w:tblStyle w:val="12"/>
        <w:tblW w:w="95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8"/>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8" w:type="dxa"/>
          </w:tcPr>
          <w:p>
            <w:pPr>
              <w:jc w:val="both"/>
              <w:rPr>
                <w:b/>
                <w:bCs/>
              </w:rPr>
            </w:pPr>
            <w:r>
              <w:rPr>
                <w:b/>
                <w:bCs/>
              </w:rPr>
              <w:t>Dr. C.G. Venkitachalam,</w:t>
            </w:r>
          </w:p>
          <w:p>
            <w:pPr>
              <w:jc w:val="both"/>
            </w:pPr>
            <w:r>
              <w:t>Senior Consultant Cardiologist,</w:t>
            </w:r>
          </w:p>
          <w:p>
            <w:pPr>
              <w:jc w:val="both"/>
            </w:pPr>
            <w:r>
              <w:t xml:space="preserve">Burjeel Hospital, </w:t>
            </w:r>
          </w:p>
          <w:p>
            <w:pPr>
              <w:jc w:val="both"/>
            </w:pPr>
            <w:r>
              <w:t>Abu Dhabi, UAE</w:t>
            </w:r>
          </w:p>
          <w:p>
            <w:pPr>
              <w:jc w:val="both"/>
            </w:pPr>
            <w:r>
              <w:t>Mob: 00971-506628010</w:t>
            </w:r>
          </w:p>
          <w:p>
            <w:pPr>
              <w:jc w:val="both"/>
            </w:pPr>
          </w:p>
          <w:p>
            <w:pPr>
              <w:jc w:val="both"/>
            </w:pPr>
          </w:p>
        </w:tc>
        <w:tc>
          <w:tcPr>
            <w:tcW w:w="4788" w:type="dxa"/>
          </w:tcPr>
          <w:p>
            <w:pPr>
              <w:jc w:val="both"/>
              <w:rPr>
                <w:b/>
                <w:bCs/>
              </w:rPr>
            </w:pPr>
            <w:r>
              <w:rPr>
                <w:b/>
                <w:bCs/>
              </w:rPr>
              <w:t>Dr. Mohamed Saeed,</w:t>
            </w:r>
          </w:p>
          <w:p>
            <w:pPr>
              <w:jc w:val="both"/>
            </w:pPr>
            <w:r>
              <w:t>Senior Consultant Cardiologist,</w:t>
            </w:r>
          </w:p>
          <w:p>
            <w:pPr>
              <w:jc w:val="both"/>
            </w:pPr>
            <w:r>
              <w:t xml:space="preserve">Al Noor Hospital, </w:t>
            </w:r>
          </w:p>
          <w:p>
            <w:pPr>
              <w:jc w:val="both"/>
            </w:pPr>
            <w:r>
              <w:t>Abu Dhabi, UAE</w:t>
            </w:r>
          </w:p>
          <w:p>
            <w:pPr>
              <w:jc w:val="both"/>
            </w:pPr>
            <w:r>
              <w:t>Mob: 00971-506221475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8" w:type="dxa"/>
          </w:tcPr>
          <w:p>
            <w:pPr>
              <w:jc w:val="both"/>
            </w:pPr>
            <w:r>
              <w:rPr>
                <w:b/>
                <w:bCs/>
              </w:rPr>
              <w:t>Dr. C. Kesavadas</w:t>
            </w:r>
            <w:r>
              <w:t>, Professor &amp; Head,</w:t>
            </w:r>
          </w:p>
          <w:p>
            <w:pPr>
              <w:jc w:val="both"/>
            </w:pPr>
            <w:r>
              <w:t>Sree Chitra Thirunal Institute for</w:t>
            </w:r>
          </w:p>
          <w:p>
            <w:pPr>
              <w:jc w:val="both"/>
            </w:pPr>
            <w:r>
              <w:t>Medical Sciences and Technology,</w:t>
            </w:r>
          </w:p>
          <w:p>
            <w:pPr>
              <w:jc w:val="both"/>
            </w:pPr>
            <w:r>
              <w:t>Medical College (P.O)</w:t>
            </w:r>
            <w:r>
              <w:tab/>
            </w:r>
            <w:r>
              <w:t>,</w:t>
            </w:r>
          </w:p>
          <w:p>
            <w:pPr>
              <w:jc w:val="both"/>
            </w:pPr>
            <w:r>
              <w:t>Thiruvananthapuram, India,</w:t>
            </w:r>
          </w:p>
          <w:p>
            <w:pPr>
              <w:jc w:val="both"/>
            </w:pPr>
            <w:r>
              <w:t>Ph: 0091-0471-2524114, 117</w:t>
            </w:r>
          </w:p>
          <w:p>
            <w:pPr>
              <w:jc w:val="both"/>
            </w:pPr>
            <w:r>
              <w:t>Mob: 0091-9447047002</w:t>
            </w:r>
            <w:r>
              <w:tab/>
            </w:r>
          </w:p>
        </w:tc>
        <w:tc>
          <w:tcPr>
            <w:tcW w:w="4788" w:type="dxa"/>
          </w:tcPr>
          <w:p>
            <w:pPr>
              <w:jc w:val="both"/>
            </w:pPr>
            <w:r>
              <w:rPr>
                <w:b/>
                <w:bCs/>
              </w:rPr>
              <w:t>Dr. Sharafudheen.P.K</w:t>
            </w:r>
            <w:r>
              <w:t>,</w:t>
            </w:r>
          </w:p>
          <w:p>
            <w:pPr>
              <w:jc w:val="both"/>
            </w:pPr>
            <w:r>
              <w:t>Consultant ENT Surgeon,</w:t>
            </w:r>
          </w:p>
          <w:p>
            <w:pPr>
              <w:jc w:val="both"/>
            </w:pPr>
            <w:r>
              <w:t>Al-Shifa Hospital Pvt Ltd,</w:t>
            </w:r>
          </w:p>
          <w:p>
            <w:pPr>
              <w:jc w:val="both"/>
            </w:pPr>
            <w:r>
              <w:t>Perinthalmanna, Kerala, India,</w:t>
            </w:r>
          </w:p>
          <w:p>
            <w:pPr>
              <w:jc w:val="both"/>
            </w:pPr>
            <w:r>
              <w:t>Mob: 0091-9847244483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8" w:type="dxa"/>
          </w:tcPr>
          <w:p>
            <w:pPr>
              <w:jc w:val="both"/>
              <w:rPr>
                <w:b/>
                <w:bCs/>
              </w:rPr>
            </w:pPr>
          </w:p>
        </w:tc>
        <w:tc>
          <w:tcPr>
            <w:tcW w:w="4788" w:type="dxa"/>
          </w:tcPr>
          <w:p>
            <w:pPr>
              <w:jc w:val="both"/>
              <w:rPr>
                <w:b/>
                <w:bCs/>
              </w:rPr>
            </w:pPr>
          </w:p>
        </w:tc>
      </w:tr>
    </w:tbl>
    <w:p>
      <w:pPr>
        <w:jc w:val="both"/>
      </w:pPr>
      <w:r>
        <w:tab/>
      </w:r>
      <w:r>
        <w:tab/>
      </w:r>
    </w:p>
    <w:p>
      <w:pPr>
        <w:jc w:val="both"/>
      </w:pPr>
      <w:r>
        <w:t>Declaration: The information furnished above is true to the best of my knowledge and belief</w:t>
      </w:r>
    </w:p>
    <w:p>
      <w:pPr>
        <w:jc w:val="both"/>
      </w:pPr>
    </w:p>
    <w:p>
      <w:pPr>
        <w:jc w:val="both"/>
      </w:pPr>
    </w:p>
    <w:p>
      <w:pPr>
        <w:jc w:val="both"/>
      </w:pPr>
    </w:p>
    <w:p>
      <w:pPr>
        <w:jc w:val="both"/>
      </w:pPr>
      <w:r>
        <w:t>Trivandrum</w:t>
      </w:r>
      <w:r>
        <w:tab/>
      </w:r>
      <w:r>
        <w:tab/>
      </w:r>
      <w:r>
        <w:tab/>
      </w:r>
      <w:r>
        <w:tab/>
      </w:r>
      <w:r>
        <w:tab/>
      </w:r>
      <w:r>
        <w:tab/>
      </w:r>
      <w:r>
        <w:tab/>
      </w:r>
      <w:r>
        <w:rPr>
          <w:b/>
          <w:bCs/>
        </w:rPr>
        <w:t>Saji.I.S</w:t>
      </w:r>
    </w:p>
    <w:sectPr>
      <w:pgSz w:w="12240" w:h="15840"/>
      <w:pgMar w:top="1191" w:right="1440" w:bottom="1361"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B2BF1"/>
    <w:multiLevelType w:val="multilevel"/>
    <w:tmpl w:val="3CFB2B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72212806"/>
    <w:multiLevelType w:val="multilevel"/>
    <w:tmpl w:val="7221280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C1"/>
    <w:rsid w:val="00005511"/>
    <w:rsid w:val="000568E1"/>
    <w:rsid w:val="001120D9"/>
    <w:rsid w:val="001156C5"/>
    <w:rsid w:val="00132620"/>
    <w:rsid w:val="00137E46"/>
    <w:rsid w:val="00140FC0"/>
    <w:rsid w:val="00163924"/>
    <w:rsid w:val="001807F5"/>
    <w:rsid w:val="001F0EEE"/>
    <w:rsid w:val="002535BD"/>
    <w:rsid w:val="00254CA8"/>
    <w:rsid w:val="002728D0"/>
    <w:rsid w:val="002855D0"/>
    <w:rsid w:val="002B7053"/>
    <w:rsid w:val="00307901"/>
    <w:rsid w:val="0036425F"/>
    <w:rsid w:val="0036614B"/>
    <w:rsid w:val="00367549"/>
    <w:rsid w:val="00376E49"/>
    <w:rsid w:val="003D5C5A"/>
    <w:rsid w:val="00424D9E"/>
    <w:rsid w:val="004439CB"/>
    <w:rsid w:val="005701D2"/>
    <w:rsid w:val="005E3C08"/>
    <w:rsid w:val="00645AEB"/>
    <w:rsid w:val="00690281"/>
    <w:rsid w:val="006B1E56"/>
    <w:rsid w:val="006C1165"/>
    <w:rsid w:val="00700E7D"/>
    <w:rsid w:val="007048A0"/>
    <w:rsid w:val="00763070"/>
    <w:rsid w:val="00795401"/>
    <w:rsid w:val="007C585A"/>
    <w:rsid w:val="007D5A3C"/>
    <w:rsid w:val="008107D3"/>
    <w:rsid w:val="00832708"/>
    <w:rsid w:val="008A4FE1"/>
    <w:rsid w:val="008E3004"/>
    <w:rsid w:val="008E5A3F"/>
    <w:rsid w:val="009035B3"/>
    <w:rsid w:val="009143CF"/>
    <w:rsid w:val="009168F5"/>
    <w:rsid w:val="009542A8"/>
    <w:rsid w:val="00964A76"/>
    <w:rsid w:val="00A22ED1"/>
    <w:rsid w:val="00B0376A"/>
    <w:rsid w:val="00B27276"/>
    <w:rsid w:val="00B27BDE"/>
    <w:rsid w:val="00B44046"/>
    <w:rsid w:val="00BF678D"/>
    <w:rsid w:val="00C561F4"/>
    <w:rsid w:val="00DB0840"/>
    <w:rsid w:val="00DC3857"/>
    <w:rsid w:val="00DD4321"/>
    <w:rsid w:val="00DD49F5"/>
    <w:rsid w:val="00DF5912"/>
    <w:rsid w:val="00E35A90"/>
    <w:rsid w:val="00E4307D"/>
    <w:rsid w:val="00E67FC1"/>
    <w:rsid w:val="00E96B16"/>
    <w:rsid w:val="00ED56D2"/>
    <w:rsid w:val="00F34D2B"/>
    <w:rsid w:val="00FB06D1"/>
    <w:rsid w:val="00FE65F0"/>
    <w:rsid w:val="00FF6E02"/>
    <w:rsid w:val="149D0817"/>
    <w:rsid w:val="32FF78E5"/>
    <w:rsid w:val="38407AD9"/>
    <w:rsid w:val="43825068"/>
    <w:rsid w:val="611F1289"/>
    <w:rsid w:val="624F764A"/>
    <w:rsid w:val="6CF328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Arial" w:hAnsi="Arial" w:eastAsia="Times New Roman" w:cs="Arial"/>
      <w:sz w:val="24"/>
      <w:szCs w:val="24"/>
      <w:lang w:val="en-US" w:eastAsia="en-US" w:bidi="ar-SA"/>
    </w:rPr>
  </w:style>
  <w:style w:type="paragraph" w:styleId="2">
    <w:name w:val="heading 1"/>
    <w:basedOn w:val="1"/>
    <w:next w:val="1"/>
    <w:link w:val="13"/>
    <w:qFormat/>
    <w:uiPriority w:val="99"/>
    <w:pPr>
      <w:outlineLvl w:val="0"/>
    </w:pPr>
  </w:style>
  <w:style w:type="paragraph" w:styleId="3">
    <w:name w:val="heading 2"/>
    <w:basedOn w:val="1"/>
    <w:next w:val="1"/>
    <w:link w:val="14"/>
    <w:qFormat/>
    <w:uiPriority w:val="99"/>
    <w:pPr>
      <w:outlineLvl w:val="1"/>
    </w:pPr>
  </w:style>
  <w:style w:type="paragraph" w:styleId="4">
    <w:name w:val="heading 3"/>
    <w:basedOn w:val="1"/>
    <w:next w:val="1"/>
    <w:link w:val="15"/>
    <w:qFormat/>
    <w:uiPriority w:val="99"/>
    <w:pPr>
      <w:outlineLvl w:val="2"/>
    </w:pPr>
  </w:style>
  <w:style w:type="paragraph" w:styleId="5">
    <w:name w:val="heading 4"/>
    <w:basedOn w:val="1"/>
    <w:next w:val="1"/>
    <w:link w:val="16"/>
    <w:qFormat/>
    <w:uiPriority w:val="99"/>
    <w:pPr>
      <w:outlineLvl w:val="3"/>
    </w:pPr>
  </w:style>
  <w:style w:type="paragraph" w:styleId="6">
    <w:name w:val="heading 5"/>
    <w:basedOn w:val="1"/>
    <w:next w:val="1"/>
    <w:link w:val="17"/>
    <w:qFormat/>
    <w:uiPriority w:val="99"/>
    <w:pPr>
      <w:outlineLvl w:val="4"/>
    </w:pPr>
  </w:style>
  <w:style w:type="paragraph" w:styleId="7">
    <w:name w:val="heading 6"/>
    <w:basedOn w:val="1"/>
    <w:next w:val="1"/>
    <w:link w:val="18"/>
    <w:qFormat/>
    <w:uiPriority w:val="99"/>
    <w:pPr>
      <w:outlineLvl w:val="5"/>
    </w:pPr>
  </w:style>
  <w:style w:type="paragraph" w:styleId="8">
    <w:name w:val="heading 7"/>
    <w:basedOn w:val="1"/>
    <w:next w:val="1"/>
    <w:link w:val="19"/>
    <w:qFormat/>
    <w:uiPriority w:val="99"/>
    <w:pPr>
      <w:outlineLvl w:val="6"/>
    </w:pPr>
  </w:style>
  <w:style w:type="character" w:default="1" w:styleId="10">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9">
    <w:name w:val="Body Text"/>
    <w:basedOn w:val="1"/>
    <w:link w:val="20"/>
    <w:semiHidden/>
    <w:qFormat/>
    <w:uiPriority w:val="99"/>
    <w:pPr>
      <w:suppressAutoHyphens/>
      <w:autoSpaceDE/>
      <w:autoSpaceDN/>
      <w:adjustRightInd/>
    </w:pPr>
    <w:rPr>
      <w:rFonts w:ascii="Verdana" w:hAnsi="Verdana" w:cs="Times New Roman"/>
      <w:sz w:val="20"/>
      <w:szCs w:val="20"/>
    </w:rPr>
  </w:style>
  <w:style w:type="table" w:styleId="12">
    <w:name w:val="Table Grid"/>
    <w:basedOn w:val="11"/>
    <w:qFormat/>
    <w:uiPriority w:val="99"/>
    <w:pPr>
      <w:spacing w:after="0" w:line="240" w:lineRule="auto"/>
    </w:pPr>
    <w:rPr>
      <w:rFonts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3">
    <w:name w:val="Heading 1 Char"/>
    <w:basedOn w:val="10"/>
    <w:link w:val="2"/>
    <w:locked/>
    <w:uiPriority w:val="99"/>
    <w:rPr>
      <w:rFonts w:ascii="Cambria" w:hAnsi="Cambria" w:cs="Times New Roman"/>
      <w:b/>
      <w:bCs/>
      <w:kern w:val="32"/>
      <w:sz w:val="32"/>
      <w:szCs w:val="32"/>
    </w:rPr>
  </w:style>
  <w:style w:type="character" w:customStyle="1" w:styleId="14">
    <w:name w:val="Heading 2 Char"/>
    <w:basedOn w:val="10"/>
    <w:link w:val="3"/>
    <w:semiHidden/>
    <w:locked/>
    <w:uiPriority w:val="99"/>
    <w:rPr>
      <w:rFonts w:ascii="Cambria" w:hAnsi="Cambria" w:cs="Times New Roman"/>
      <w:b/>
      <w:bCs/>
      <w:i/>
      <w:iCs/>
      <w:sz w:val="28"/>
      <w:szCs w:val="28"/>
    </w:rPr>
  </w:style>
  <w:style w:type="character" w:customStyle="1" w:styleId="15">
    <w:name w:val="Heading 3 Char"/>
    <w:basedOn w:val="10"/>
    <w:link w:val="4"/>
    <w:semiHidden/>
    <w:locked/>
    <w:uiPriority w:val="99"/>
    <w:rPr>
      <w:rFonts w:ascii="Cambria" w:hAnsi="Cambria" w:cs="Times New Roman"/>
      <w:b/>
      <w:bCs/>
      <w:sz w:val="26"/>
      <w:szCs w:val="26"/>
    </w:rPr>
  </w:style>
  <w:style w:type="character" w:customStyle="1" w:styleId="16">
    <w:name w:val="Heading 4 Char"/>
    <w:basedOn w:val="10"/>
    <w:link w:val="5"/>
    <w:semiHidden/>
    <w:qFormat/>
    <w:locked/>
    <w:uiPriority w:val="99"/>
    <w:rPr>
      <w:rFonts w:cs="Times New Roman"/>
      <w:b/>
      <w:bCs/>
      <w:sz w:val="28"/>
      <w:szCs w:val="28"/>
    </w:rPr>
  </w:style>
  <w:style w:type="character" w:customStyle="1" w:styleId="17">
    <w:name w:val="Heading 5 Char"/>
    <w:basedOn w:val="10"/>
    <w:link w:val="6"/>
    <w:semiHidden/>
    <w:locked/>
    <w:uiPriority w:val="99"/>
    <w:rPr>
      <w:rFonts w:cs="Times New Roman"/>
      <w:b/>
      <w:bCs/>
      <w:i/>
      <w:iCs/>
      <w:sz w:val="26"/>
      <w:szCs w:val="26"/>
    </w:rPr>
  </w:style>
  <w:style w:type="character" w:customStyle="1" w:styleId="18">
    <w:name w:val="Heading 6 Char"/>
    <w:basedOn w:val="10"/>
    <w:link w:val="7"/>
    <w:semiHidden/>
    <w:qFormat/>
    <w:locked/>
    <w:uiPriority w:val="99"/>
    <w:rPr>
      <w:rFonts w:cs="Times New Roman"/>
      <w:b/>
      <w:bCs/>
    </w:rPr>
  </w:style>
  <w:style w:type="character" w:customStyle="1" w:styleId="19">
    <w:name w:val="Heading 7 Char"/>
    <w:basedOn w:val="10"/>
    <w:link w:val="8"/>
    <w:semiHidden/>
    <w:qFormat/>
    <w:locked/>
    <w:uiPriority w:val="99"/>
    <w:rPr>
      <w:rFonts w:cs="Times New Roman"/>
      <w:sz w:val="24"/>
      <w:szCs w:val="24"/>
    </w:rPr>
  </w:style>
  <w:style w:type="character" w:customStyle="1" w:styleId="20">
    <w:name w:val="Body Text Char"/>
    <w:basedOn w:val="10"/>
    <w:link w:val="9"/>
    <w:semiHidden/>
    <w:qFormat/>
    <w:locked/>
    <w:uiPriority w:val="99"/>
    <w:rPr>
      <w:rFonts w:ascii="Verdana" w:hAnsi="Verdana" w:cs="Times New Roman"/>
      <w:sz w:val="20"/>
      <w:szCs w:val="20"/>
    </w:rPr>
  </w:style>
  <w:style w:type="paragraph" w:styleId="2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AlNoor Hospital</Company>
  <Pages>4</Pages>
  <Words>816</Words>
  <Characters>4657</Characters>
  <Lines>38</Lines>
  <Paragraphs>10</Paragraphs>
  <TotalTime>0</TotalTime>
  <ScaleCrop>false</ScaleCrop>
  <LinksUpToDate>false</LinksUpToDate>
  <CharactersWithSpaces>5463</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2019-01-26T06:58:00Z</dcterms:created>
  <dc:creator>medtrans</dc:creator>
  <cp:lastModifiedBy>aster</cp:lastModifiedBy>
  <cp:lastPrinted>2018-03-07T00:31:00Z</cp:lastPrinted>
  <dcterms:modified xsi:type="dcterms:W3CDTF">2019-06-22T08:55:16Z</dcterms:modified>
  <dc:title>Saji Vihar,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