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RESUME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4391025</wp:posOffset>
            </wp:positionH>
            <wp:positionV relativeFrom="paragraph">
              <wp:posOffset>457200</wp:posOffset>
            </wp:positionV>
            <wp:extent cx="1271588" cy="16015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60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PERSONAL INFORMATION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                                      :   SHANAVAS K P    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FATHER NAME                       :   Ibrahim K 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 OF BIRTH                      :   16/06/1995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tabs>
          <w:tab w:val="left" w:pos="2554"/>
        </w:tabs>
        <w:rPr/>
      </w:pPr>
      <w:r w:rsidDel="00000000" w:rsidR="00000000" w:rsidRPr="00000000">
        <w:rPr>
          <w:rtl w:val="0"/>
        </w:rPr>
        <w:t xml:space="preserve">GENDER                                  :    Male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PLACE OF BIRTH                    :   Vadakara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                                :  Chalil, Kattumputtarath(HO),Puduppanam (Po)vatakara 673105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NATIONALITY                        :    Indian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MARITAL STATUS                 :    Single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LANGUAGES KNOWN          :    English, Malayalam, Kannada,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CONTACT NUMBER             :    9986148613 ,7510701272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ACTIVE EMAIL                      :     shanava969@gmail.com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POST APPLIED FOR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LAB TECHNOLOGIST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OBJECTIVE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wish to obtain the position of a lab technologist where my skills, technical knowledge and communication abilities will contribute to the successful operation of medical laboratory.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EDUCATIONAL INFORMATION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Schools and Colleges attended</w:t>
      </w:r>
      <w:r w:rsidDel="00000000" w:rsidR="00000000" w:rsidRPr="00000000">
        <w:rPr>
          <w:rtl w:val="0"/>
        </w:rPr>
        <w:t xml:space="preserve">: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835"/>
        <w:gridCol w:w="2127"/>
        <w:gridCol w:w="2434"/>
        <w:tblGridChange w:id="0">
          <w:tblGrid>
            <w:gridCol w:w="1809"/>
            <w:gridCol w:w="2835"/>
            <w:gridCol w:w="2127"/>
            <w:gridCol w:w="2434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 OF THE INSTITUTION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PERCENTAGE SECURED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S.S.L.C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JNMGHSS PUDUPPANAM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65 %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 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MUM HSS VADAKARA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68 %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PROFESSIONAL INFORMATION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GRADUATED FROM RAJIV GANDHI UNIVERSITY OF HEALTH SCIENCES.</w:t>
      </w:r>
    </w:p>
    <w:tbl>
      <w:tblPr>
        <w:tblStyle w:val="Table2"/>
        <w:tblW w:w="93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3"/>
        <w:gridCol w:w="2881"/>
        <w:gridCol w:w="2180"/>
        <w:gridCol w:w="2349"/>
        <w:tblGridChange w:id="0">
          <w:tblGrid>
            <w:gridCol w:w="1983"/>
            <w:gridCol w:w="2881"/>
            <w:gridCol w:w="2180"/>
            <w:gridCol w:w="23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 OF THE INSTITUTION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PERCENTAGE SECURED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BSc MLT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Father Muller Medical College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BSc MLT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Father Muller Medical College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64%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BSc MLT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Father Muller Medical College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HIGHLIGHTS OF QUALIFICATION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Skilled in medical lab technician tasks including sample collection, analysis and lab report production.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versed in laboratory software and digital reporting.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Knowledgeable of state approved medical lab policies, hygiene requirements and general standard procedures.</w:t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MEDICAL LAB EXPERTISE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Sample collection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Haematology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Cytology and histopathology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 transfusion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pathology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Microbiology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biochemistry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PROFESSIONAL EXPERIENCE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Medical lab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automated routine and special blood tests.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Phlebotomy.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Issued reports based on analysis.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Worked as a staff at Father Muller medical college in the department of Histopathology from 03/09/18 to 25/08/19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SOFT SKILLS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quality with efficient management skills.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skills.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Willingness to learn.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Sense of responsibility.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enthusiastic and cheerful worker.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COMPUTER SKILLS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MS Word, MS Power point.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EXTRA CURRICULAR ACTIVITIES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Reading,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 in S</w:t>
      </w:r>
      <w:r w:rsidDel="00000000" w:rsidR="00000000" w:rsidRPr="00000000">
        <w:rPr>
          <w:rtl w:val="0"/>
        </w:rPr>
        <w:t xml:space="preserve">ub district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level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CME ATTENDED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SCIENTIA 201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Update on Laboratory Medicine, FMMC Mangalore.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SCIENTIA 201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Update on Laboratory Medicine, FMMC Mangalore.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Update on Clinical Laboratory Science, KMC Manipal.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SCIENTIA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Update on Laboratory Medicine, FMMC Mangalore.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DECLARATION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 hereby declare that the above information is true to the best of my knowledge and belief.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SHANAVAS K P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/>
      <w:pgMar w:bottom="1440" w:top="1440" w:left="1440" w:right="1440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