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A6" w:rsidRPr="004B23CA" w:rsidRDefault="00A73239" w:rsidP="00456748">
      <w:pPr>
        <w:pStyle w:val="Title"/>
        <w:rPr>
          <w:rStyle w:val="BookTitle"/>
          <w:rFonts w:ascii="Times New Roman" w:hAnsi="Times New Roman" w:cs="Times New Roman"/>
          <w:color w:val="000000" w:themeColor="text1"/>
          <w:sz w:val="24"/>
          <w:szCs w:val="24"/>
        </w:rPr>
      </w:pPr>
      <w:r w:rsidRPr="004B23CA">
        <w:rPr>
          <w:rStyle w:val="BookTitle"/>
          <w:rFonts w:ascii="Times New Roman" w:hAnsi="Times New Roman" w:cs="Times New Roman"/>
          <w:color w:val="000000" w:themeColor="text1"/>
          <w:sz w:val="24"/>
          <w:szCs w:val="24"/>
        </w:rPr>
        <w:t>CU</w:t>
      </w:r>
      <w:r w:rsidR="00456748" w:rsidRPr="004B23CA">
        <w:rPr>
          <w:rStyle w:val="BookTitle"/>
          <w:rFonts w:ascii="Times New Roman" w:hAnsi="Times New Roman" w:cs="Times New Roman"/>
          <w:color w:val="000000" w:themeColor="text1"/>
          <w:sz w:val="24"/>
          <w:szCs w:val="24"/>
        </w:rPr>
        <w:t>RRICULUM VITAE</w:t>
      </w:r>
    </w:p>
    <w:p w:rsidR="00456748" w:rsidRPr="004B23CA" w:rsidRDefault="00456748" w:rsidP="00456748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NAME: NIDHI SARA PHILIP</w:t>
      </w:r>
    </w:p>
    <w:p w:rsidR="00456748" w:rsidRPr="004B23CA" w:rsidRDefault="00456748" w:rsidP="00456748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ADDRESS: OULLIRICKAL (h)</w:t>
      </w:r>
    </w:p>
    <w:p w:rsidR="00456748" w:rsidRPr="004B23CA" w:rsidRDefault="00A73239" w:rsidP="00456748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6748" w:rsidRPr="004B23CA">
        <w:rPr>
          <w:rFonts w:ascii="Times New Roman" w:hAnsi="Times New Roman" w:cs="Times New Roman"/>
          <w:sz w:val="24"/>
          <w:szCs w:val="24"/>
        </w:rPr>
        <w:t>KADAYINIKADU P.O</w:t>
      </w:r>
    </w:p>
    <w:p w:rsidR="00456748" w:rsidRPr="004B23CA" w:rsidRDefault="00A73239" w:rsidP="00456748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6748" w:rsidRPr="004B23CA">
        <w:rPr>
          <w:rFonts w:ascii="Times New Roman" w:hAnsi="Times New Roman" w:cs="Times New Roman"/>
          <w:sz w:val="24"/>
          <w:szCs w:val="24"/>
        </w:rPr>
        <w:t>KOTTAYAM</w:t>
      </w:r>
    </w:p>
    <w:p w:rsidR="00456748" w:rsidRPr="004B23CA" w:rsidRDefault="00456748" w:rsidP="00456748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MOBILE: +919495883247</w:t>
      </w:r>
    </w:p>
    <w:p w:rsidR="00456748" w:rsidRPr="004B23CA" w:rsidRDefault="00456748" w:rsidP="00456748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4B23CA">
          <w:rPr>
            <w:rStyle w:val="Hyperlink"/>
            <w:rFonts w:ascii="Times New Roman" w:hAnsi="Times New Roman" w:cs="Times New Roman"/>
            <w:sz w:val="24"/>
            <w:szCs w:val="24"/>
          </w:rPr>
          <w:t>nidhiliju28@gmail.com</w:t>
        </w:r>
      </w:hyperlink>
    </w:p>
    <w:p w:rsidR="00147D3A" w:rsidRPr="004B23CA" w:rsidRDefault="00147D3A" w:rsidP="004C4CF8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</w:t>
      </w:r>
      <w:r w:rsidR="008B0FC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i1025" style="width:487.3pt;height:1.5pt" o:hralign="right" o:hrstd="t" o:hr="t" fillcolor="#a0a0a0" stroked="f"/>
        </w:pict>
      </w:r>
    </w:p>
    <w:p w:rsidR="00386CB3" w:rsidRPr="004B23CA" w:rsidRDefault="00386CB3" w:rsidP="00386CB3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To </w:t>
      </w:r>
      <w:r w:rsidR="005D7F81">
        <w:rPr>
          <w:rFonts w:ascii="Times New Roman" w:hAnsi="Times New Roman" w:cs="Times New Roman"/>
          <w:sz w:val="24"/>
          <w:szCs w:val="24"/>
        </w:rPr>
        <w:t>or</w:t>
      </w:r>
      <w:bookmarkStart w:id="0" w:name="_GoBack"/>
      <w:bookmarkEnd w:id="0"/>
      <w:r w:rsidRPr="004B23CA">
        <w:rPr>
          <w:rFonts w:ascii="Times New Roman" w:hAnsi="Times New Roman" w:cs="Times New Roman"/>
          <w:sz w:val="24"/>
          <w:szCs w:val="24"/>
        </w:rPr>
        <w:t xml:space="preserve">ient, explore, calibrate, advance and exploit my talents in order to work with the </w:t>
      </w:r>
      <w:r w:rsidR="00C12D39" w:rsidRPr="004B23CA">
        <w:rPr>
          <w:rFonts w:ascii="Times New Roman" w:hAnsi="Times New Roman" w:cs="Times New Roman"/>
          <w:sz w:val="24"/>
          <w:szCs w:val="24"/>
        </w:rPr>
        <w:t xml:space="preserve">esteemed </w:t>
      </w:r>
      <w:r w:rsidRPr="004B23CA">
        <w:rPr>
          <w:rFonts w:ascii="Times New Roman" w:hAnsi="Times New Roman" w:cs="Times New Roman"/>
          <w:sz w:val="24"/>
          <w:szCs w:val="24"/>
        </w:rPr>
        <w:t>organization with</w:t>
      </w:r>
      <w:r w:rsidR="00C12D39" w:rsidRPr="004B23CA">
        <w:rPr>
          <w:rFonts w:ascii="Times New Roman" w:hAnsi="Times New Roman" w:cs="Times New Roman"/>
          <w:sz w:val="24"/>
          <w:szCs w:val="24"/>
        </w:rPr>
        <w:t xml:space="preserve"> challenging and demanding</w:t>
      </w:r>
      <w:r w:rsidRPr="004B23CA">
        <w:rPr>
          <w:rFonts w:ascii="Times New Roman" w:hAnsi="Times New Roman" w:cs="Times New Roman"/>
          <w:sz w:val="24"/>
          <w:szCs w:val="24"/>
        </w:rPr>
        <w:t xml:space="preserve"> activitie</w:t>
      </w:r>
      <w:r w:rsidR="00C12D39" w:rsidRPr="004B23CA">
        <w:rPr>
          <w:rFonts w:ascii="Times New Roman" w:hAnsi="Times New Roman" w:cs="Times New Roman"/>
          <w:sz w:val="24"/>
          <w:szCs w:val="24"/>
        </w:rPr>
        <w:t xml:space="preserve">s so as to </w:t>
      </w:r>
      <w:r w:rsidRPr="004B23CA">
        <w:rPr>
          <w:rFonts w:ascii="Times New Roman" w:hAnsi="Times New Roman" w:cs="Times New Roman"/>
          <w:sz w:val="24"/>
          <w:szCs w:val="24"/>
        </w:rPr>
        <w:t>advance, improve and develop my career in service to all people.</w:t>
      </w:r>
    </w:p>
    <w:p w:rsidR="00386CB3" w:rsidRPr="004B23CA" w:rsidRDefault="00386CB3" w:rsidP="00386C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EDUCATIONAL BACKGROUND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86CB3" w:rsidRPr="004B23CA" w:rsidRDefault="00386CB3" w:rsidP="00386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386CB3" w:rsidRPr="004B23CA" w:rsidTr="00254E20">
        <w:trPr>
          <w:trHeight w:val="614"/>
        </w:trPr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QUALIFICATION</w:t>
            </w:r>
            <w:r w:rsidR="004C4CF8"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INSITUTION</w:t>
            </w:r>
            <w:r w:rsidR="004C4CF8"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MARKS OBTAINED (%)</w:t>
            </w:r>
          </w:p>
        </w:tc>
      </w:tr>
      <w:tr w:rsidR="00386CB3" w:rsidRPr="004B23CA" w:rsidTr="0012170B">
        <w:trPr>
          <w:trHeight w:val="1385"/>
        </w:trPr>
        <w:tc>
          <w:tcPr>
            <w:tcW w:w="2490" w:type="dxa"/>
            <w:vAlign w:val="center"/>
          </w:tcPr>
          <w:p w:rsidR="00386CB3" w:rsidRPr="004B23CA" w:rsidRDefault="00386CB3" w:rsidP="00386CB3">
            <w:pPr>
              <w:pStyle w:val="Heading4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DOCTOR OF PHARMACY</w:t>
            </w:r>
          </w:p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(PHARM D)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C.L. </w:t>
            </w:r>
            <w:proofErr w:type="spellStart"/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Baid</w:t>
            </w:r>
            <w:proofErr w:type="spellEnd"/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Metha</w:t>
            </w:r>
            <w:proofErr w:type="spellEnd"/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College of Pharmacy, Chennai</w:t>
            </w:r>
          </w:p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sz w:val="24"/>
                <w:szCs w:val="24"/>
              </w:rPr>
              <w:t>(THE TAMIL NADU Dr.MGR MEDICAL UNIVERSITY, CHENNAI)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</w:tr>
      <w:tr w:rsidR="00386CB3" w:rsidRPr="004B23CA" w:rsidTr="00386CB3">
        <w:tc>
          <w:tcPr>
            <w:tcW w:w="2490" w:type="dxa"/>
            <w:vAlign w:val="center"/>
          </w:tcPr>
          <w:p w:rsidR="00386CB3" w:rsidRPr="004B23CA" w:rsidRDefault="00386CB3" w:rsidP="00386CB3">
            <w:pPr>
              <w:pStyle w:val="Heading4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AISSCE</w:t>
            </w:r>
          </w:p>
          <w:p w:rsidR="00386CB3" w:rsidRPr="004B23CA" w:rsidRDefault="00386CB3" w:rsidP="0038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hAnsi="Times New Roman" w:cs="Times New Roman"/>
                <w:b/>
                <w:sz w:val="24"/>
                <w:szCs w:val="24"/>
              </w:rPr>
              <w:t>(YEAR 12)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Good Shepherd Public School &amp; Junior College, </w:t>
            </w:r>
            <w:proofErr w:type="spellStart"/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Thengana</w:t>
            </w:r>
            <w:proofErr w:type="spellEnd"/>
          </w:p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sz w:val="24"/>
                <w:szCs w:val="24"/>
              </w:rPr>
              <w:t>(CBSE CHENNAI BOARD)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386CB3" w:rsidRPr="004B23CA" w:rsidTr="00386CB3"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AISSE</w:t>
            </w:r>
          </w:p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(YEAR 10)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Cardinal </w:t>
            </w:r>
            <w:proofErr w:type="spellStart"/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Padiyara</w:t>
            </w:r>
            <w:proofErr w:type="spellEnd"/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Public School &amp; Junior College, </w:t>
            </w:r>
            <w:proofErr w:type="spellStart"/>
            <w:r w:rsidRPr="004B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Manimala</w:t>
            </w:r>
            <w:proofErr w:type="spellEnd"/>
          </w:p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sz w:val="24"/>
                <w:szCs w:val="24"/>
              </w:rPr>
              <w:t>(CBSE CHENNAI BOARD)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90" w:type="dxa"/>
            <w:vAlign w:val="center"/>
          </w:tcPr>
          <w:p w:rsidR="00386CB3" w:rsidRPr="004B23CA" w:rsidRDefault="00386CB3" w:rsidP="00386CB3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C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4C4CF8" w:rsidRPr="004B23CA" w:rsidRDefault="004C4CF8" w:rsidP="00116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6CB3" w:rsidRPr="004B23CA" w:rsidRDefault="0011600D" w:rsidP="001160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PROJECT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91DDA" w:rsidRPr="004B23CA" w:rsidRDefault="004C4CF8" w:rsidP="00D91DD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lastRenderedPageBreak/>
        <w:t xml:space="preserve">Conducted a study </w:t>
      </w:r>
      <w:r w:rsidR="00D91DDA" w:rsidRPr="004B23CA">
        <w:rPr>
          <w:rFonts w:ascii="Times New Roman" w:hAnsi="Times New Roman" w:cs="Times New Roman"/>
          <w:sz w:val="24"/>
          <w:szCs w:val="24"/>
        </w:rPr>
        <w:t xml:space="preserve">on </w:t>
      </w:r>
      <w:r w:rsidR="00D91DDA" w:rsidRPr="004B23CA">
        <w:rPr>
          <w:rFonts w:ascii="Times New Roman" w:hAnsi="Times New Roman" w:cs="Times New Roman"/>
          <w:b/>
          <w:sz w:val="24"/>
          <w:szCs w:val="24"/>
        </w:rPr>
        <w:t>“</w:t>
      </w:r>
      <w:r w:rsidR="00D91DDA" w:rsidRPr="004B23CA">
        <w:rPr>
          <w:rFonts w:ascii="Times New Roman" w:hAnsi="Times New Roman" w:cs="Times New Roman"/>
          <w:b/>
          <w:i/>
          <w:sz w:val="24"/>
          <w:szCs w:val="24"/>
        </w:rPr>
        <w:t xml:space="preserve">Evaluation of </w:t>
      </w:r>
      <w:proofErr w:type="spellStart"/>
      <w:r w:rsidR="00D91DDA" w:rsidRPr="004B23CA">
        <w:rPr>
          <w:rFonts w:ascii="Times New Roman" w:hAnsi="Times New Roman" w:cs="Times New Roman"/>
          <w:b/>
          <w:i/>
          <w:sz w:val="24"/>
          <w:szCs w:val="24"/>
        </w:rPr>
        <w:t>Anemia</w:t>
      </w:r>
      <w:proofErr w:type="spellEnd"/>
      <w:r w:rsidR="00D91DDA" w:rsidRPr="004B23CA">
        <w:rPr>
          <w:rFonts w:ascii="Times New Roman" w:hAnsi="Times New Roman" w:cs="Times New Roman"/>
          <w:b/>
          <w:i/>
          <w:sz w:val="24"/>
          <w:szCs w:val="24"/>
        </w:rPr>
        <w:t xml:space="preserve"> in Chronic Renal Failure patients”</w:t>
      </w:r>
      <w:r w:rsidRPr="004B23CA">
        <w:rPr>
          <w:rFonts w:ascii="Times New Roman" w:hAnsi="Times New Roman" w:cs="Times New Roman"/>
          <w:sz w:val="24"/>
          <w:szCs w:val="24"/>
        </w:rPr>
        <w:t xml:space="preserve"> during</w:t>
      </w:r>
      <w:r w:rsidR="00D91DDA" w:rsidRPr="004B23CA">
        <w:rPr>
          <w:rFonts w:ascii="Times New Roman" w:hAnsi="Times New Roman" w:cs="Times New Roman"/>
          <w:sz w:val="24"/>
          <w:szCs w:val="24"/>
        </w:rPr>
        <w:t xml:space="preserve"> the year </w:t>
      </w:r>
      <w:r w:rsidR="002F7A87" w:rsidRPr="004B23CA">
        <w:rPr>
          <w:rFonts w:ascii="Times New Roman" w:hAnsi="Times New Roman" w:cs="Times New Roman"/>
          <w:sz w:val="24"/>
          <w:szCs w:val="24"/>
        </w:rPr>
        <w:t>of 2017</w:t>
      </w:r>
      <w:r w:rsidR="00D91DDA" w:rsidRPr="004B23CA">
        <w:rPr>
          <w:rFonts w:ascii="Times New Roman" w:hAnsi="Times New Roman" w:cs="Times New Roman"/>
          <w:sz w:val="24"/>
          <w:szCs w:val="24"/>
        </w:rPr>
        <w:t>-2018 in</w:t>
      </w:r>
      <w:r w:rsidRPr="004B23CA">
        <w:rPr>
          <w:rFonts w:ascii="Times New Roman" w:hAnsi="Times New Roman" w:cs="Times New Roman"/>
          <w:sz w:val="24"/>
          <w:szCs w:val="24"/>
        </w:rPr>
        <w:t xml:space="preserve"> Gleneagles Global Health City, </w:t>
      </w:r>
      <w:r w:rsidR="00D91DDA" w:rsidRPr="004B23CA">
        <w:rPr>
          <w:rFonts w:ascii="Times New Roman" w:hAnsi="Times New Roman" w:cs="Times New Roman"/>
          <w:sz w:val="24"/>
          <w:szCs w:val="24"/>
        </w:rPr>
        <w:t>Chennai. It was a cross-sectional study conducted in 118 CKD patients</w:t>
      </w:r>
      <w:r w:rsidR="00EA027D" w:rsidRPr="004B23CA">
        <w:rPr>
          <w:rFonts w:ascii="Times New Roman" w:hAnsi="Times New Roman" w:cs="Times New Roman"/>
          <w:sz w:val="24"/>
          <w:szCs w:val="24"/>
        </w:rPr>
        <w:t xml:space="preserve"> who underwent haemodialysis </w:t>
      </w:r>
      <w:r w:rsidR="00D91DDA" w:rsidRPr="004B23CA">
        <w:rPr>
          <w:rFonts w:ascii="Times New Roman" w:hAnsi="Times New Roman" w:cs="Times New Roman"/>
          <w:sz w:val="24"/>
          <w:szCs w:val="24"/>
        </w:rPr>
        <w:t>for a period of six months</w:t>
      </w:r>
      <w:r w:rsidR="0052243E" w:rsidRPr="004B23CA">
        <w:rPr>
          <w:rFonts w:ascii="Times New Roman" w:hAnsi="Times New Roman" w:cs="Times New Roman"/>
          <w:sz w:val="24"/>
          <w:szCs w:val="24"/>
        </w:rPr>
        <w:t>.</w:t>
      </w:r>
      <w:r w:rsidR="00D91DDA" w:rsidRPr="004B23CA">
        <w:rPr>
          <w:rFonts w:ascii="Times New Roman" w:hAnsi="Times New Roman" w:cs="Times New Roman"/>
          <w:sz w:val="24"/>
          <w:szCs w:val="24"/>
        </w:rPr>
        <w:t xml:space="preserve"> </w:t>
      </w:r>
      <w:r w:rsidR="0052243E" w:rsidRPr="004B23CA">
        <w:rPr>
          <w:rFonts w:ascii="Times New Roman" w:hAnsi="Times New Roman" w:cs="Times New Roman"/>
          <w:sz w:val="24"/>
          <w:szCs w:val="24"/>
        </w:rPr>
        <w:t xml:space="preserve">The study concluded that the prevalence of </w:t>
      </w:r>
      <w:proofErr w:type="spellStart"/>
      <w:r w:rsidR="0052243E" w:rsidRPr="004B23CA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="0052243E" w:rsidRPr="004B23CA">
        <w:rPr>
          <w:rFonts w:ascii="Times New Roman" w:hAnsi="Times New Roman" w:cs="Times New Roman"/>
          <w:sz w:val="24"/>
          <w:szCs w:val="24"/>
        </w:rPr>
        <w:t xml:space="preserve"> in CKD increases from stage 3 to stage 5. Adherence to the guidelines adopted will improve </w:t>
      </w:r>
      <w:proofErr w:type="spellStart"/>
      <w:r w:rsidR="0052243E" w:rsidRPr="004B23CA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="0052243E" w:rsidRPr="004B23CA">
        <w:rPr>
          <w:rFonts w:ascii="Times New Roman" w:hAnsi="Times New Roman" w:cs="Times New Roman"/>
          <w:sz w:val="24"/>
          <w:szCs w:val="24"/>
        </w:rPr>
        <w:t xml:space="preserve"> in HD patients. Clinical pharmacist in HD centres will definitely be beneficial in dose adjustments and improving the patient’s condition.  </w:t>
      </w:r>
    </w:p>
    <w:p w:rsidR="00D91DDA" w:rsidRPr="004B23CA" w:rsidRDefault="00D91DDA" w:rsidP="00D91D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KEY SUBJECTS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2170B" w:rsidRPr="004B23CA" w:rsidRDefault="0012170B" w:rsidP="00D91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Pharmacology 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3CA">
        <w:rPr>
          <w:rFonts w:ascii="Times New Roman" w:hAnsi="Times New Roman" w:cs="Times New Roman"/>
          <w:sz w:val="24"/>
          <w:szCs w:val="24"/>
        </w:rPr>
        <w:t>Pharmacotherapeutics</w:t>
      </w:r>
      <w:proofErr w:type="spellEnd"/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Clinical Research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Clinical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Pharamacokinetics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and Therapeutic Drug Monitoring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3CA">
        <w:rPr>
          <w:rFonts w:ascii="Times New Roman" w:hAnsi="Times New Roman" w:cs="Times New Roman"/>
          <w:sz w:val="24"/>
          <w:szCs w:val="24"/>
        </w:rPr>
        <w:t>Pharamacoepidemiology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Pharmacoeconomics</w:t>
      </w:r>
      <w:proofErr w:type="spellEnd"/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Hospital &amp; Community Pharmacy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Clinical Pharmacy &amp; Clinical Toxicology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Biostatistics &amp; Research Methodology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Medicinal Chemistry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Pharmaceutical Formulations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Pharmaceutical Organic &amp; Inorganic chemistry</w:t>
      </w:r>
    </w:p>
    <w:p w:rsidR="0012170B" w:rsidRPr="004B23CA" w:rsidRDefault="0012170B" w:rsidP="0012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Pharmaceutical Microbiology</w:t>
      </w:r>
    </w:p>
    <w:p w:rsidR="00D91DDA" w:rsidRPr="004B23CA" w:rsidRDefault="00AC7F13" w:rsidP="002F7A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CLINICAL EXPERIENCE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35256F" w:rsidRPr="004B23CA" w:rsidRDefault="00A23773" w:rsidP="0035256F">
      <w:pPr>
        <w:pStyle w:val="ListParagraph"/>
        <w:numPr>
          <w:ilvl w:val="0"/>
          <w:numId w:val="3"/>
        </w:numPr>
        <w:spacing w:before="240" w:line="360" w:lineRule="auto"/>
        <w:ind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Internship training for a period of one year (December 2018- December 2019), in Voluntary Health Service hospital (VHS), </w:t>
      </w:r>
      <w:proofErr w:type="spellStart"/>
      <w:r w:rsidRPr="004B23CA">
        <w:rPr>
          <w:rFonts w:ascii="Times New Roman" w:eastAsia="Calibri" w:hAnsi="Times New Roman" w:cs="Times New Roman"/>
          <w:sz w:val="24"/>
          <w:szCs w:val="24"/>
        </w:rPr>
        <w:t>Ad</w:t>
      </w:r>
      <w:r w:rsidR="004B23CA">
        <w:rPr>
          <w:rFonts w:ascii="Times New Roman" w:eastAsia="Calibri" w:hAnsi="Times New Roman" w:cs="Times New Roman"/>
          <w:sz w:val="24"/>
          <w:szCs w:val="24"/>
        </w:rPr>
        <w:t>a</w:t>
      </w:r>
      <w:r w:rsidRPr="004B23CA">
        <w:rPr>
          <w:rFonts w:ascii="Times New Roman" w:eastAsia="Calibri" w:hAnsi="Times New Roman" w:cs="Times New Roman"/>
          <w:sz w:val="24"/>
          <w:szCs w:val="24"/>
        </w:rPr>
        <w:t>yar</w:t>
      </w:r>
      <w:proofErr w:type="spellEnd"/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, Chennai in the departments of General Medicine, General Surgery, </w:t>
      </w:r>
      <w:proofErr w:type="spellStart"/>
      <w:r w:rsidRPr="004B23CA">
        <w:rPr>
          <w:rFonts w:ascii="Times New Roman" w:eastAsia="Calibri" w:hAnsi="Times New Roman" w:cs="Times New Roman"/>
          <w:sz w:val="24"/>
          <w:szCs w:val="24"/>
        </w:rPr>
        <w:t>Diabetology</w:t>
      </w:r>
      <w:proofErr w:type="spellEnd"/>
      <w:r w:rsidRPr="004B23CA">
        <w:rPr>
          <w:rFonts w:ascii="Times New Roman" w:eastAsia="Calibri" w:hAnsi="Times New Roman" w:cs="Times New Roman"/>
          <w:sz w:val="24"/>
          <w:szCs w:val="24"/>
        </w:rPr>
        <w:t>, Pediatrics and Dermatology.</w:t>
      </w:r>
    </w:p>
    <w:p w:rsidR="00360B0A" w:rsidRPr="004B23CA" w:rsidRDefault="00360B0A" w:rsidP="00360B0A">
      <w:pPr>
        <w:pStyle w:val="ListParagraph"/>
        <w:numPr>
          <w:ilvl w:val="0"/>
          <w:numId w:val="3"/>
        </w:numPr>
        <w:spacing w:before="240" w:line="360" w:lineRule="auto"/>
        <w:ind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Completed clerkship in Gleneagles Global Health City, Chennai for a period of six months from December 2017- June 2018 carried out under the supervision of well trained preceptors who have expertise knowledge in drug therapy and clinical skills for better patient care. </w:t>
      </w:r>
    </w:p>
    <w:p w:rsidR="00AC7F13" w:rsidRPr="004B23CA" w:rsidRDefault="00AC7F13" w:rsidP="00360B0A">
      <w:pPr>
        <w:pStyle w:val="ListParagraph"/>
        <w:numPr>
          <w:ilvl w:val="0"/>
          <w:numId w:val="3"/>
        </w:numPr>
        <w:spacing w:before="240" w:line="360" w:lineRule="auto"/>
        <w:ind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lastRenderedPageBreak/>
        <w:t>Compl</w:t>
      </w:r>
      <w:r w:rsidR="00A23773" w:rsidRPr="004B23CA">
        <w:rPr>
          <w:rFonts w:ascii="Times New Roman" w:eastAsia="Calibri" w:hAnsi="Times New Roman" w:cs="Times New Roman"/>
          <w:sz w:val="24"/>
          <w:szCs w:val="24"/>
        </w:rPr>
        <w:t>eted departmental training</w:t>
      </w:r>
      <w:r w:rsidR="005F3906" w:rsidRPr="004B23CA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 Cardiology, Oncology, Gastroenterology, </w:t>
      </w:r>
      <w:proofErr w:type="spellStart"/>
      <w:r w:rsidRPr="004B23CA">
        <w:rPr>
          <w:rFonts w:ascii="Times New Roman" w:eastAsia="Calibri" w:hAnsi="Times New Roman" w:cs="Times New Roman"/>
          <w:sz w:val="24"/>
          <w:szCs w:val="24"/>
        </w:rPr>
        <w:t>Hepatology</w:t>
      </w:r>
      <w:proofErr w:type="spellEnd"/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 and Neurology in Gleneagle</w:t>
      </w:r>
      <w:r w:rsidR="005F3906" w:rsidRPr="004B23CA">
        <w:rPr>
          <w:rFonts w:ascii="Times New Roman" w:eastAsia="Calibri" w:hAnsi="Times New Roman" w:cs="Times New Roman"/>
          <w:sz w:val="24"/>
          <w:szCs w:val="24"/>
        </w:rPr>
        <w:t>s Global Health City, Chennai from</w:t>
      </w:r>
      <w:r w:rsidR="00360B0A" w:rsidRPr="004B23CA">
        <w:rPr>
          <w:rFonts w:ascii="Times New Roman" w:eastAsia="Calibri" w:hAnsi="Times New Roman" w:cs="Times New Roman"/>
          <w:sz w:val="24"/>
          <w:szCs w:val="24"/>
        </w:rPr>
        <w:t xml:space="preserve"> April 2017 to</w:t>
      </w:r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 May 2017. </w:t>
      </w:r>
      <w:r w:rsidR="00360B0A" w:rsidRPr="004B23CA">
        <w:rPr>
          <w:rFonts w:ascii="Times New Roman" w:eastAsia="Calibri" w:hAnsi="Times New Roman" w:cs="Times New Roman"/>
          <w:sz w:val="24"/>
          <w:szCs w:val="24"/>
        </w:rPr>
        <w:t>(1 month)</w:t>
      </w:r>
    </w:p>
    <w:p w:rsidR="00C6345C" w:rsidRPr="004B23CA" w:rsidRDefault="00C6345C" w:rsidP="00E2088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2088F" w:rsidRPr="004B23CA" w:rsidRDefault="00CB1590" w:rsidP="002F7A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CONFERENCE</w:t>
      </w:r>
      <w:r w:rsidR="00C6345C" w:rsidRPr="004B23CA">
        <w:rPr>
          <w:rFonts w:ascii="Times New Roman" w:hAnsi="Times New Roman" w:cs="Times New Roman"/>
          <w:b/>
          <w:sz w:val="24"/>
          <w:szCs w:val="24"/>
        </w:rPr>
        <w:t>S</w:t>
      </w:r>
      <w:r w:rsidRPr="004B23CA">
        <w:rPr>
          <w:rFonts w:ascii="Times New Roman" w:hAnsi="Times New Roman" w:cs="Times New Roman"/>
          <w:b/>
          <w:sz w:val="24"/>
          <w:szCs w:val="24"/>
        </w:rPr>
        <w:t xml:space="preserve"> / SEMINAR</w:t>
      </w:r>
      <w:r w:rsidR="00C6345C" w:rsidRPr="004B23CA">
        <w:rPr>
          <w:rFonts w:ascii="Times New Roman" w:hAnsi="Times New Roman" w:cs="Times New Roman"/>
          <w:b/>
          <w:sz w:val="24"/>
          <w:szCs w:val="24"/>
        </w:rPr>
        <w:t>S</w:t>
      </w:r>
      <w:r w:rsidRPr="004B23C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A733C" w:rsidRPr="004B23CA">
        <w:rPr>
          <w:rFonts w:ascii="Times New Roman" w:hAnsi="Times New Roman" w:cs="Times New Roman"/>
          <w:b/>
          <w:sz w:val="24"/>
          <w:szCs w:val="24"/>
        </w:rPr>
        <w:t xml:space="preserve">WORKSHOPS &amp; </w:t>
      </w:r>
      <w:r w:rsidR="00712221">
        <w:rPr>
          <w:rFonts w:ascii="Times New Roman" w:hAnsi="Times New Roman" w:cs="Times New Roman"/>
          <w:b/>
          <w:sz w:val="24"/>
          <w:szCs w:val="24"/>
        </w:rPr>
        <w:t>CME METTINGS</w:t>
      </w:r>
    </w:p>
    <w:p w:rsidR="00AC7F13" w:rsidRPr="004B23CA" w:rsidRDefault="008B0FC2" w:rsidP="00E2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B1590" w:rsidRPr="004B23CA" w:rsidRDefault="00CB1590" w:rsidP="00CB159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A733C" w:rsidRPr="004B23CA" w:rsidRDefault="004A733C" w:rsidP="004A73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International Seminar on “Recent approaches in learning perspectives of Pharmacy education” organized by faculty of pharmacy </w:t>
      </w:r>
      <w:r w:rsidR="006A5905" w:rsidRPr="004B23CA">
        <w:rPr>
          <w:rFonts w:ascii="Times New Roman" w:hAnsi="Times New Roman" w:cs="Times New Roman"/>
          <w:sz w:val="24"/>
          <w:szCs w:val="24"/>
        </w:rPr>
        <w:t>and central research facility,</w:t>
      </w:r>
      <w:r w:rsidRPr="004B23CA">
        <w:rPr>
          <w:rFonts w:ascii="Times New Roman" w:hAnsi="Times New Roman" w:cs="Times New Roman"/>
          <w:sz w:val="24"/>
          <w:szCs w:val="24"/>
        </w:rPr>
        <w:t xml:space="preserve"> SRMC, Chennai (30</w:t>
      </w:r>
      <w:r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3CA">
        <w:rPr>
          <w:rFonts w:ascii="Times New Roman" w:hAnsi="Times New Roman" w:cs="Times New Roman"/>
          <w:sz w:val="24"/>
          <w:szCs w:val="24"/>
        </w:rPr>
        <w:t xml:space="preserve"> July 2019) </w:t>
      </w:r>
    </w:p>
    <w:p w:rsidR="004A733C" w:rsidRPr="004B23CA" w:rsidRDefault="004A733C" w:rsidP="004A73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National conference on “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Qbd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and Six Sigma in Pharma Sector-Tools, Perspectives and Challenges” organized by C.L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Baid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Metha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College of Pharmacy, Chennai. (21</w:t>
      </w:r>
      <w:r w:rsidRPr="004B23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B23CA">
        <w:rPr>
          <w:rFonts w:ascii="Times New Roman" w:hAnsi="Times New Roman" w:cs="Times New Roman"/>
          <w:sz w:val="24"/>
          <w:szCs w:val="24"/>
        </w:rPr>
        <w:t xml:space="preserve">  &amp; 22</w:t>
      </w:r>
      <w:r w:rsidRPr="004B23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B23CA">
        <w:rPr>
          <w:rFonts w:ascii="Times New Roman" w:hAnsi="Times New Roman" w:cs="Times New Roman"/>
          <w:sz w:val="24"/>
          <w:szCs w:val="24"/>
        </w:rPr>
        <w:t xml:space="preserve"> June 2019)</w:t>
      </w:r>
    </w:p>
    <w:p w:rsidR="004A733C" w:rsidRPr="004B23CA" w:rsidRDefault="006A5905" w:rsidP="004A73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Workshop on </w:t>
      </w:r>
      <w:r w:rsidR="004A733C" w:rsidRPr="004B23CA">
        <w:rPr>
          <w:rFonts w:ascii="Times New Roman" w:hAnsi="Times New Roman" w:cs="Times New Roman"/>
          <w:i/>
          <w:sz w:val="24"/>
          <w:szCs w:val="24"/>
        </w:rPr>
        <w:t>“Pharmacovigilance Training course”</w:t>
      </w:r>
      <w:r w:rsidR="004B23CA">
        <w:rPr>
          <w:rFonts w:ascii="Times New Roman" w:hAnsi="Times New Roman" w:cs="Times New Roman"/>
          <w:sz w:val="24"/>
          <w:szCs w:val="24"/>
        </w:rPr>
        <w:t xml:space="preserve"> organized</w:t>
      </w:r>
      <w:r w:rsidR="004A733C" w:rsidRPr="004B23CA">
        <w:rPr>
          <w:rFonts w:ascii="Times New Roman" w:hAnsi="Times New Roman" w:cs="Times New Roman"/>
          <w:sz w:val="24"/>
          <w:szCs w:val="24"/>
        </w:rPr>
        <w:t xml:space="preserve"> by Pharma-Knowledge and Training Institute, Chennai, Tamil Nadu. (3</w:t>
      </w:r>
      <w:r w:rsidR="004A733C" w:rsidRPr="004B23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A733C" w:rsidRPr="004B23CA">
        <w:rPr>
          <w:rFonts w:ascii="Times New Roman" w:hAnsi="Times New Roman" w:cs="Times New Roman"/>
          <w:sz w:val="24"/>
          <w:szCs w:val="24"/>
        </w:rPr>
        <w:t xml:space="preserve"> ,4</w:t>
      </w:r>
      <w:r w:rsidR="004A733C"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733C" w:rsidRPr="004B23CA">
        <w:rPr>
          <w:rFonts w:ascii="Times New Roman" w:hAnsi="Times New Roman" w:cs="Times New Roman"/>
          <w:sz w:val="24"/>
          <w:szCs w:val="24"/>
        </w:rPr>
        <w:t xml:space="preserve"> and 5</w:t>
      </w:r>
      <w:r w:rsidR="004A733C"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733C" w:rsidRPr="004B23CA">
        <w:rPr>
          <w:rFonts w:ascii="Times New Roman" w:hAnsi="Times New Roman" w:cs="Times New Roman"/>
          <w:sz w:val="24"/>
          <w:szCs w:val="24"/>
        </w:rPr>
        <w:t xml:space="preserve"> August  2017)</w:t>
      </w:r>
    </w:p>
    <w:p w:rsidR="004A733C" w:rsidRPr="004B23CA" w:rsidRDefault="00FA3824" w:rsidP="004A73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Second I</w:t>
      </w:r>
      <w:r w:rsidR="004A733C" w:rsidRPr="004B23CA">
        <w:rPr>
          <w:rFonts w:ascii="Times New Roman" w:hAnsi="Times New Roman" w:cs="Times New Roman"/>
          <w:sz w:val="24"/>
          <w:szCs w:val="24"/>
        </w:rPr>
        <w:t xml:space="preserve">nternational conference on </w:t>
      </w:r>
      <w:r w:rsidR="004A733C" w:rsidRPr="004B23CA">
        <w:rPr>
          <w:rFonts w:ascii="Times New Roman" w:hAnsi="Times New Roman" w:cs="Times New Roman"/>
          <w:i/>
          <w:sz w:val="24"/>
          <w:szCs w:val="24"/>
        </w:rPr>
        <w:t xml:space="preserve">“Clinical pharmacy - Catalyzing changes in healthcare practice” </w:t>
      </w:r>
      <w:r w:rsidR="004E5559" w:rsidRPr="004B23CA">
        <w:rPr>
          <w:rFonts w:ascii="Times New Roman" w:hAnsi="Times New Roman" w:cs="Times New Roman"/>
          <w:sz w:val="24"/>
          <w:szCs w:val="24"/>
        </w:rPr>
        <w:t>organized by</w:t>
      </w:r>
      <w:r w:rsidR="004A733C" w:rsidRPr="004B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33C" w:rsidRPr="004B23CA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4A733C" w:rsidRPr="004B23C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4A733C" w:rsidRPr="004B23CA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4A733C" w:rsidRPr="004B23CA">
        <w:rPr>
          <w:rFonts w:ascii="Times New Roman" w:hAnsi="Times New Roman" w:cs="Times New Roman"/>
          <w:sz w:val="24"/>
          <w:szCs w:val="24"/>
        </w:rPr>
        <w:t>, Karnataka. (20</w:t>
      </w:r>
      <w:r w:rsidR="004A733C"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733C" w:rsidRPr="004B23CA">
        <w:rPr>
          <w:rFonts w:ascii="Times New Roman" w:hAnsi="Times New Roman" w:cs="Times New Roman"/>
          <w:sz w:val="24"/>
          <w:szCs w:val="24"/>
        </w:rPr>
        <w:t xml:space="preserve"> and  21</w:t>
      </w:r>
      <w:r w:rsidR="004A733C" w:rsidRPr="004B23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A733C" w:rsidRPr="004B23CA">
        <w:rPr>
          <w:rFonts w:ascii="Times New Roman" w:hAnsi="Times New Roman" w:cs="Times New Roman"/>
          <w:sz w:val="24"/>
          <w:szCs w:val="24"/>
        </w:rPr>
        <w:t xml:space="preserve">  January 2107)</w:t>
      </w:r>
    </w:p>
    <w:p w:rsidR="004A733C" w:rsidRPr="004B23CA" w:rsidRDefault="004A733C" w:rsidP="00E16C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National conference on </w:t>
      </w:r>
      <w:r w:rsidRPr="004B23CA">
        <w:rPr>
          <w:rFonts w:ascii="Times New Roman" w:hAnsi="Times New Roman" w:cs="Times New Roman"/>
          <w:i/>
          <w:sz w:val="24"/>
          <w:szCs w:val="24"/>
        </w:rPr>
        <w:t>“Rational use of medicines-current scenario and way forward”</w:t>
      </w:r>
      <w:r w:rsidR="00C93543" w:rsidRPr="004B23CA">
        <w:rPr>
          <w:rFonts w:ascii="Times New Roman" w:hAnsi="Times New Roman" w:cs="Times New Roman"/>
          <w:sz w:val="24"/>
          <w:szCs w:val="24"/>
        </w:rPr>
        <w:t xml:space="preserve"> organized by</w:t>
      </w:r>
      <w:r w:rsidRPr="004B23CA">
        <w:rPr>
          <w:rFonts w:ascii="Times New Roman" w:hAnsi="Times New Roman" w:cs="Times New Roman"/>
          <w:sz w:val="24"/>
          <w:szCs w:val="24"/>
        </w:rPr>
        <w:t xml:space="preserve"> SRM University, Chennai, Tamil Nadu. ( 8</w:t>
      </w:r>
      <w:r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3CA">
        <w:rPr>
          <w:rFonts w:ascii="Times New Roman" w:hAnsi="Times New Roman" w:cs="Times New Roman"/>
          <w:sz w:val="24"/>
          <w:szCs w:val="24"/>
        </w:rPr>
        <w:t xml:space="preserve"> and 9</w:t>
      </w:r>
      <w:r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3CA">
        <w:rPr>
          <w:rFonts w:ascii="Times New Roman" w:hAnsi="Times New Roman" w:cs="Times New Roman"/>
          <w:sz w:val="24"/>
          <w:szCs w:val="24"/>
        </w:rPr>
        <w:t xml:space="preserve"> August 2016)</w:t>
      </w:r>
    </w:p>
    <w:p w:rsidR="00CB1590" w:rsidRPr="004B23CA" w:rsidRDefault="00CB1590" w:rsidP="00C634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National conference on “</w:t>
      </w:r>
      <w:proofErr w:type="spellStart"/>
      <w:r w:rsidRPr="004B23CA">
        <w:rPr>
          <w:rFonts w:ascii="Times New Roman" w:hAnsi="Times New Roman" w:cs="Times New Roman"/>
          <w:i/>
          <w:sz w:val="24"/>
          <w:szCs w:val="24"/>
        </w:rPr>
        <w:t>Pharmacoepidemiology</w:t>
      </w:r>
      <w:proofErr w:type="spellEnd"/>
      <w:r w:rsidRPr="004B23CA">
        <w:rPr>
          <w:rFonts w:ascii="Times New Roman" w:hAnsi="Times New Roman" w:cs="Times New Roman"/>
          <w:i/>
          <w:sz w:val="24"/>
          <w:szCs w:val="24"/>
        </w:rPr>
        <w:t xml:space="preserve"> and good clinical pharmacy practice”</w:t>
      </w:r>
      <w:r w:rsidR="00C93543" w:rsidRPr="004B23CA">
        <w:rPr>
          <w:rFonts w:ascii="Times New Roman" w:hAnsi="Times New Roman" w:cs="Times New Roman"/>
          <w:sz w:val="24"/>
          <w:szCs w:val="24"/>
        </w:rPr>
        <w:t xml:space="preserve"> organized by</w:t>
      </w:r>
      <w:r w:rsidRPr="004B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C.L.Baid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Metha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College of Pharmacy, Chennai, Tamil Nadu. (4</w:t>
      </w:r>
      <w:r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3CA">
        <w:rPr>
          <w:rFonts w:ascii="Times New Roman" w:hAnsi="Times New Roman" w:cs="Times New Roman"/>
          <w:sz w:val="24"/>
          <w:szCs w:val="24"/>
        </w:rPr>
        <w:t xml:space="preserve"> and 5</w:t>
      </w:r>
      <w:r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3CA">
        <w:rPr>
          <w:rFonts w:ascii="Times New Roman" w:hAnsi="Times New Roman" w:cs="Times New Roman"/>
          <w:sz w:val="24"/>
          <w:szCs w:val="24"/>
        </w:rPr>
        <w:t xml:space="preserve"> September 2015)</w:t>
      </w:r>
    </w:p>
    <w:p w:rsidR="00CB1590" w:rsidRPr="004B23CA" w:rsidRDefault="00CB1590" w:rsidP="00C634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CME</w:t>
      </w:r>
      <w:r w:rsidRPr="004B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3CA">
        <w:rPr>
          <w:rFonts w:ascii="Times New Roman" w:hAnsi="Times New Roman" w:cs="Times New Roman"/>
          <w:sz w:val="24"/>
          <w:szCs w:val="24"/>
        </w:rPr>
        <w:t>meeting</w:t>
      </w:r>
      <w:r w:rsidRPr="004B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3CA">
        <w:rPr>
          <w:rFonts w:ascii="Times New Roman" w:hAnsi="Times New Roman" w:cs="Times New Roman"/>
          <w:sz w:val="24"/>
          <w:szCs w:val="24"/>
        </w:rPr>
        <w:t xml:space="preserve">on </w:t>
      </w:r>
      <w:r w:rsidRPr="004B23CA">
        <w:rPr>
          <w:rFonts w:ascii="Times New Roman" w:hAnsi="Times New Roman" w:cs="Times New Roman"/>
          <w:i/>
          <w:sz w:val="24"/>
          <w:szCs w:val="24"/>
        </w:rPr>
        <w:t xml:space="preserve">“DPP-4/SGLT2 </w:t>
      </w:r>
      <w:r w:rsidR="00C93543" w:rsidRPr="004B23CA">
        <w:rPr>
          <w:rFonts w:ascii="Times New Roman" w:hAnsi="Times New Roman" w:cs="Times New Roman"/>
          <w:i/>
          <w:sz w:val="24"/>
          <w:szCs w:val="24"/>
        </w:rPr>
        <w:t>inhibitors combined</w:t>
      </w:r>
      <w:r w:rsidRPr="004B23CA">
        <w:rPr>
          <w:rFonts w:ascii="Times New Roman" w:hAnsi="Times New Roman" w:cs="Times New Roman"/>
          <w:i/>
          <w:sz w:val="24"/>
          <w:szCs w:val="24"/>
        </w:rPr>
        <w:t xml:space="preserve"> therapy for the management of Type 2 diabetes patients</w:t>
      </w:r>
      <w:r w:rsidR="00B83E11" w:rsidRPr="004B23CA">
        <w:rPr>
          <w:rFonts w:ascii="Times New Roman" w:hAnsi="Times New Roman" w:cs="Times New Roman"/>
          <w:i/>
          <w:sz w:val="24"/>
          <w:szCs w:val="24"/>
        </w:rPr>
        <w:t>”</w:t>
      </w:r>
      <w:r w:rsidR="00B83E11" w:rsidRPr="004B23CA">
        <w:rPr>
          <w:rFonts w:ascii="Times New Roman" w:hAnsi="Times New Roman" w:cs="Times New Roman"/>
          <w:sz w:val="24"/>
          <w:szCs w:val="24"/>
        </w:rPr>
        <w:t xml:space="preserve"> organized</w:t>
      </w:r>
      <w:r w:rsidR="00C93543" w:rsidRPr="004B23CA">
        <w:rPr>
          <w:rFonts w:ascii="Times New Roman" w:hAnsi="Times New Roman" w:cs="Times New Roman"/>
          <w:sz w:val="24"/>
          <w:szCs w:val="24"/>
        </w:rPr>
        <w:t xml:space="preserve"> by Novartis </w:t>
      </w:r>
      <w:r w:rsidR="00EB6CE2" w:rsidRPr="004B23CA">
        <w:rPr>
          <w:rFonts w:ascii="Times New Roman" w:hAnsi="Times New Roman" w:cs="Times New Roman"/>
          <w:sz w:val="24"/>
          <w:szCs w:val="24"/>
        </w:rPr>
        <w:t>P</w:t>
      </w:r>
      <w:r w:rsidR="00C93543" w:rsidRPr="004B23CA">
        <w:rPr>
          <w:rFonts w:ascii="Times New Roman" w:hAnsi="Times New Roman" w:cs="Times New Roman"/>
          <w:sz w:val="24"/>
          <w:szCs w:val="24"/>
        </w:rPr>
        <w:t xml:space="preserve">harmaceuticals at Chennai. </w:t>
      </w:r>
    </w:p>
    <w:p w:rsidR="00CB1590" w:rsidRPr="004B23CA" w:rsidRDefault="00CB1590" w:rsidP="00C634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CME Meeting on </w:t>
      </w:r>
      <w:r w:rsidRPr="004B23CA">
        <w:rPr>
          <w:rFonts w:ascii="Times New Roman" w:hAnsi="Times New Roman" w:cs="Times New Roman"/>
          <w:i/>
          <w:sz w:val="24"/>
          <w:szCs w:val="24"/>
        </w:rPr>
        <w:t>“</w:t>
      </w:r>
      <w:r w:rsidR="00EB6CE2" w:rsidRPr="004B23CA">
        <w:rPr>
          <w:rFonts w:ascii="Times New Roman" w:hAnsi="Times New Roman" w:cs="Times New Roman"/>
          <w:i/>
          <w:sz w:val="24"/>
          <w:szCs w:val="24"/>
        </w:rPr>
        <w:t xml:space="preserve">use of </w:t>
      </w:r>
      <w:proofErr w:type="spellStart"/>
      <w:r w:rsidRPr="004B23CA">
        <w:rPr>
          <w:rFonts w:ascii="Times New Roman" w:hAnsi="Times New Roman" w:cs="Times New Roman"/>
          <w:i/>
          <w:sz w:val="24"/>
          <w:szCs w:val="24"/>
        </w:rPr>
        <w:t>vymada</w:t>
      </w:r>
      <w:proofErr w:type="spellEnd"/>
      <w:r w:rsidRPr="004B23CA">
        <w:rPr>
          <w:rFonts w:ascii="Times New Roman" w:hAnsi="Times New Roman" w:cs="Times New Roman"/>
          <w:i/>
          <w:sz w:val="24"/>
          <w:szCs w:val="24"/>
        </w:rPr>
        <w:t xml:space="preserve"> in heart failure patients: latest evidence and </w:t>
      </w:r>
      <w:r w:rsidR="00EB6CE2" w:rsidRPr="004B23CA">
        <w:rPr>
          <w:rFonts w:ascii="Times New Roman" w:hAnsi="Times New Roman" w:cs="Times New Roman"/>
          <w:i/>
          <w:sz w:val="24"/>
          <w:szCs w:val="24"/>
        </w:rPr>
        <w:t>place in</w:t>
      </w:r>
      <w:r w:rsidRPr="004B23CA">
        <w:rPr>
          <w:rFonts w:ascii="Times New Roman" w:hAnsi="Times New Roman" w:cs="Times New Roman"/>
          <w:i/>
          <w:sz w:val="24"/>
          <w:szCs w:val="24"/>
        </w:rPr>
        <w:t xml:space="preserve"> therapy”</w:t>
      </w:r>
      <w:r w:rsidR="00C93543" w:rsidRPr="004B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543" w:rsidRPr="004B23CA">
        <w:rPr>
          <w:rFonts w:ascii="Times New Roman" w:hAnsi="Times New Roman" w:cs="Times New Roman"/>
          <w:sz w:val="24"/>
          <w:szCs w:val="24"/>
        </w:rPr>
        <w:t xml:space="preserve">organized </w:t>
      </w:r>
      <w:r w:rsidR="00B83E11" w:rsidRPr="004B23CA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B83E11" w:rsidRPr="004B23CA">
        <w:rPr>
          <w:rFonts w:ascii="Times New Roman" w:hAnsi="Times New Roman" w:cs="Times New Roman"/>
          <w:sz w:val="24"/>
          <w:szCs w:val="24"/>
        </w:rPr>
        <w:t>Natco</w:t>
      </w:r>
      <w:proofErr w:type="spellEnd"/>
      <w:r w:rsidR="00B83E11" w:rsidRPr="004B23CA">
        <w:rPr>
          <w:rFonts w:ascii="Times New Roman" w:hAnsi="Times New Roman" w:cs="Times New Roman"/>
          <w:sz w:val="24"/>
          <w:szCs w:val="24"/>
        </w:rPr>
        <w:t xml:space="preserve"> Pharma at Chennai.</w:t>
      </w:r>
    </w:p>
    <w:p w:rsidR="00CB1590" w:rsidRPr="004B23CA" w:rsidRDefault="00CB1590" w:rsidP="00C634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CME meeting on </w:t>
      </w:r>
      <w:r w:rsidRPr="004B23CA">
        <w:rPr>
          <w:rFonts w:ascii="Times New Roman" w:hAnsi="Times New Roman" w:cs="Times New Roman"/>
          <w:i/>
          <w:sz w:val="24"/>
          <w:szCs w:val="24"/>
        </w:rPr>
        <w:t xml:space="preserve">“epilepsy and women </w:t>
      </w:r>
      <w:proofErr w:type="spellStart"/>
      <w:r w:rsidRPr="004B23CA">
        <w:rPr>
          <w:rFonts w:ascii="Times New Roman" w:hAnsi="Times New Roman" w:cs="Times New Roman"/>
          <w:i/>
          <w:sz w:val="24"/>
          <w:szCs w:val="24"/>
        </w:rPr>
        <w:t>helath</w:t>
      </w:r>
      <w:proofErr w:type="spellEnd"/>
      <w:r w:rsidRPr="004B23CA">
        <w:rPr>
          <w:rFonts w:ascii="Times New Roman" w:hAnsi="Times New Roman" w:cs="Times New Roman"/>
          <w:i/>
          <w:sz w:val="24"/>
          <w:szCs w:val="24"/>
        </w:rPr>
        <w:t>”</w:t>
      </w:r>
      <w:r w:rsidR="00B83E11" w:rsidRPr="004B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E11" w:rsidRPr="004B23CA">
        <w:rPr>
          <w:rFonts w:ascii="Times New Roman" w:hAnsi="Times New Roman" w:cs="Times New Roman"/>
          <w:sz w:val="24"/>
          <w:szCs w:val="24"/>
        </w:rPr>
        <w:t xml:space="preserve">organized by the department of neurosurgery, VHS hospital, </w:t>
      </w:r>
      <w:proofErr w:type="spellStart"/>
      <w:r w:rsidR="00B83E11" w:rsidRPr="004B23CA">
        <w:rPr>
          <w:rFonts w:ascii="Times New Roman" w:hAnsi="Times New Roman" w:cs="Times New Roman"/>
          <w:sz w:val="24"/>
          <w:szCs w:val="24"/>
        </w:rPr>
        <w:t>Adayar</w:t>
      </w:r>
      <w:proofErr w:type="spellEnd"/>
      <w:r w:rsidR="00B83E11" w:rsidRPr="004B23CA">
        <w:rPr>
          <w:rFonts w:ascii="Times New Roman" w:hAnsi="Times New Roman" w:cs="Times New Roman"/>
          <w:sz w:val="24"/>
          <w:szCs w:val="24"/>
        </w:rPr>
        <w:t>, Chennai.</w:t>
      </w:r>
    </w:p>
    <w:p w:rsidR="00CB1590" w:rsidRPr="004B23CA" w:rsidRDefault="00CB1590" w:rsidP="009B195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CME meeting on </w:t>
      </w:r>
      <w:r w:rsidR="009B195D" w:rsidRPr="004B23CA">
        <w:rPr>
          <w:rFonts w:ascii="Times New Roman" w:hAnsi="Times New Roman" w:cs="Times New Roman"/>
          <w:sz w:val="24"/>
          <w:szCs w:val="24"/>
        </w:rPr>
        <w:t>“effect</w:t>
      </w:r>
      <w:r w:rsidRPr="004B23CA">
        <w:rPr>
          <w:rFonts w:ascii="Times New Roman" w:hAnsi="Times New Roman" w:cs="Times New Roman"/>
          <w:i/>
          <w:sz w:val="24"/>
          <w:szCs w:val="24"/>
        </w:rPr>
        <w:t xml:space="preserve"> of thyroid on women </w:t>
      </w:r>
      <w:r w:rsidR="009B195D" w:rsidRPr="004B23CA">
        <w:rPr>
          <w:rFonts w:ascii="Times New Roman" w:hAnsi="Times New Roman" w:cs="Times New Roman"/>
          <w:i/>
          <w:sz w:val="24"/>
          <w:szCs w:val="24"/>
        </w:rPr>
        <w:t>health:</w:t>
      </w:r>
      <w:r w:rsidRPr="004B23CA">
        <w:rPr>
          <w:rFonts w:ascii="Times New Roman" w:hAnsi="Times New Roman" w:cs="Times New Roman"/>
          <w:i/>
          <w:sz w:val="24"/>
          <w:szCs w:val="24"/>
        </w:rPr>
        <w:t xml:space="preserve"> case reviews and discussion”</w:t>
      </w:r>
      <w:r w:rsidR="009B195D" w:rsidRPr="004B23CA">
        <w:rPr>
          <w:rFonts w:ascii="Times New Roman" w:hAnsi="Times New Roman" w:cs="Times New Roman"/>
          <w:sz w:val="24"/>
          <w:szCs w:val="24"/>
        </w:rPr>
        <w:t xml:space="preserve"> organized by the department of endocrinology, VHS hospital, </w:t>
      </w:r>
      <w:proofErr w:type="spellStart"/>
      <w:r w:rsidR="009B195D" w:rsidRPr="004B23CA">
        <w:rPr>
          <w:rFonts w:ascii="Times New Roman" w:hAnsi="Times New Roman" w:cs="Times New Roman"/>
          <w:sz w:val="24"/>
          <w:szCs w:val="24"/>
        </w:rPr>
        <w:t>Adayar</w:t>
      </w:r>
      <w:proofErr w:type="spellEnd"/>
      <w:r w:rsidR="009B195D" w:rsidRPr="004B23CA">
        <w:rPr>
          <w:rFonts w:ascii="Times New Roman" w:hAnsi="Times New Roman" w:cs="Times New Roman"/>
          <w:sz w:val="24"/>
          <w:szCs w:val="24"/>
        </w:rPr>
        <w:t>, Chennai.</w:t>
      </w:r>
    </w:p>
    <w:p w:rsidR="00583990" w:rsidRPr="004B23CA" w:rsidRDefault="00CB1590" w:rsidP="0058399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CME meeting on </w:t>
      </w:r>
      <w:r w:rsidRPr="004B23CA">
        <w:rPr>
          <w:rFonts w:ascii="Times New Roman" w:hAnsi="Times New Roman" w:cs="Times New Roman"/>
          <w:i/>
          <w:sz w:val="24"/>
          <w:szCs w:val="24"/>
        </w:rPr>
        <w:t>“Glimepiride a smart companion in diabetes patients journey”</w:t>
      </w:r>
      <w:r w:rsidR="009B195D" w:rsidRPr="004B23CA">
        <w:rPr>
          <w:rFonts w:ascii="Times New Roman" w:hAnsi="Times New Roman" w:cs="Times New Roman"/>
          <w:sz w:val="24"/>
          <w:szCs w:val="24"/>
        </w:rPr>
        <w:t xml:space="preserve"> organized by Sanofi at Chennai.</w:t>
      </w:r>
    </w:p>
    <w:p w:rsidR="00583990" w:rsidRPr="004B23CA" w:rsidRDefault="00583990" w:rsidP="0058399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D68BA" w:rsidRPr="004B23CA" w:rsidRDefault="00712221" w:rsidP="00C634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POSTER PRESENTATION</w:t>
      </w:r>
    </w:p>
    <w:p w:rsidR="007D68BA" w:rsidRPr="004B23CA" w:rsidRDefault="008B0FC2" w:rsidP="007D68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7D68BA" w:rsidRPr="004B23CA" w:rsidRDefault="00203926" w:rsidP="007D68B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lastRenderedPageBreak/>
        <w:t>Presented a poster on</w:t>
      </w:r>
      <w:r w:rsidR="007D68BA" w:rsidRPr="004B23CA">
        <w:rPr>
          <w:rFonts w:ascii="Times New Roman" w:hAnsi="Times New Roman" w:cs="Times New Roman"/>
          <w:sz w:val="24"/>
          <w:szCs w:val="24"/>
        </w:rPr>
        <w:t xml:space="preserve"> “</w:t>
      </w:r>
      <w:r w:rsidR="007D68BA" w:rsidRPr="004B23CA">
        <w:rPr>
          <w:rFonts w:ascii="Times New Roman" w:hAnsi="Times New Roman" w:cs="Times New Roman"/>
          <w:i/>
          <w:sz w:val="24"/>
          <w:szCs w:val="24"/>
        </w:rPr>
        <w:t>A study on prescribing guidelines of drugs for chemotherapy in breast cancer patients</w:t>
      </w:r>
      <w:r w:rsidRPr="004B23CA">
        <w:rPr>
          <w:rFonts w:ascii="Times New Roman" w:hAnsi="Times New Roman" w:cs="Times New Roman"/>
          <w:sz w:val="24"/>
          <w:szCs w:val="24"/>
        </w:rPr>
        <w:t>” in the</w:t>
      </w:r>
      <w:r w:rsidR="007D68BA" w:rsidRPr="004B23CA">
        <w:rPr>
          <w:rFonts w:ascii="Times New Roman" w:hAnsi="Times New Roman" w:cs="Times New Roman"/>
          <w:sz w:val="24"/>
          <w:szCs w:val="24"/>
        </w:rPr>
        <w:t xml:space="preserve"> National Conference on Rational Use of Medicine</w:t>
      </w:r>
      <w:r w:rsidRPr="004B23CA">
        <w:rPr>
          <w:rFonts w:ascii="Times New Roman" w:hAnsi="Times New Roman" w:cs="Times New Roman"/>
          <w:sz w:val="24"/>
          <w:szCs w:val="24"/>
        </w:rPr>
        <w:t>s</w:t>
      </w:r>
      <w:r w:rsidR="007D68BA" w:rsidRPr="004B23CA">
        <w:rPr>
          <w:rFonts w:ascii="Times New Roman" w:hAnsi="Times New Roman" w:cs="Times New Roman"/>
          <w:sz w:val="24"/>
          <w:szCs w:val="24"/>
        </w:rPr>
        <w:t xml:space="preserve">- Current scenario and Way </w:t>
      </w:r>
      <w:r w:rsidRPr="004B23CA">
        <w:rPr>
          <w:rFonts w:ascii="Times New Roman" w:hAnsi="Times New Roman" w:cs="Times New Roman"/>
          <w:sz w:val="24"/>
          <w:szCs w:val="24"/>
        </w:rPr>
        <w:t xml:space="preserve">forward” on </w:t>
      </w:r>
      <w:r w:rsidR="007D68BA" w:rsidRPr="004B23CA">
        <w:rPr>
          <w:rFonts w:ascii="Times New Roman" w:hAnsi="Times New Roman" w:cs="Times New Roman"/>
          <w:sz w:val="24"/>
          <w:szCs w:val="24"/>
        </w:rPr>
        <w:t>8</w:t>
      </w:r>
      <w:r w:rsidR="00C6345C"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68BA" w:rsidRPr="004B23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D68BA" w:rsidRPr="004B23CA">
        <w:rPr>
          <w:rFonts w:ascii="Times New Roman" w:hAnsi="Times New Roman" w:cs="Times New Roman"/>
          <w:sz w:val="24"/>
          <w:szCs w:val="24"/>
        </w:rPr>
        <w:t>&amp; 9</w:t>
      </w:r>
      <w:r w:rsidR="00C6345C" w:rsidRPr="004B23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3CA">
        <w:rPr>
          <w:rFonts w:ascii="Times New Roman" w:hAnsi="Times New Roman" w:cs="Times New Roman"/>
          <w:sz w:val="24"/>
          <w:szCs w:val="24"/>
        </w:rPr>
        <w:t xml:space="preserve"> August 2016 organized</w:t>
      </w:r>
      <w:r w:rsidR="007D68BA" w:rsidRPr="004B23CA">
        <w:rPr>
          <w:rFonts w:ascii="Times New Roman" w:hAnsi="Times New Roman" w:cs="Times New Roman"/>
          <w:sz w:val="24"/>
          <w:szCs w:val="24"/>
        </w:rPr>
        <w:t xml:space="preserve"> by SRM University, Chennai.</w:t>
      </w:r>
    </w:p>
    <w:p w:rsidR="00C6345C" w:rsidRPr="004B23CA" w:rsidRDefault="00C6345C" w:rsidP="00C634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B49" w:rsidRPr="004B23CA" w:rsidRDefault="00114B49" w:rsidP="00C634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PARTICIPATION AND VOLUNTEERING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C6345C" w:rsidRPr="004B23CA" w:rsidRDefault="00C6345C" w:rsidP="00C634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56F" w:rsidRPr="004B23CA" w:rsidRDefault="0035256F" w:rsidP="003525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Participated in All India Pharmacy Quiz conducted in Madras Medical College, Tamil Nadu. (February 2017)</w:t>
      </w:r>
    </w:p>
    <w:p w:rsidR="0035256F" w:rsidRPr="004B23CA" w:rsidRDefault="0035256F" w:rsidP="003525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Provided Continuous Medical Education (CME) for nurses and doctors during hospital training.</w:t>
      </w:r>
    </w:p>
    <w:p w:rsidR="0035256F" w:rsidRPr="006A0D49" w:rsidRDefault="0035256F" w:rsidP="003525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Cs/>
          <w:sz w:val="24"/>
          <w:szCs w:val="24"/>
        </w:rPr>
        <w:t>Active participant in Medical Health Check-up, Patient counselling and various other health awareness camps and rallies.</w:t>
      </w:r>
    </w:p>
    <w:p w:rsidR="006A0D49" w:rsidRPr="004B23CA" w:rsidRDefault="006A0D49" w:rsidP="003525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Actively played a role in preparation of hospital formulary, crash-cart auditing, medication error reporting and ADR reporting.</w:t>
      </w:r>
    </w:p>
    <w:p w:rsidR="00F91029" w:rsidRPr="004B23CA" w:rsidRDefault="00F91029" w:rsidP="00C2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3CA">
        <w:rPr>
          <w:rFonts w:ascii="Times New Roman" w:hAnsi="Times New Roman" w:cs="Times New Roman"/>
          <w:bCs/>
          <w:sz w:val="24"/>
          <w:szCs w:val="24"/>
        </w:rPr>
        <w:t>Participated in “</w:t>
      </w:r>
      <w:r w:rsidRPr="004B23CA">
        <w:rPr>
          <w:rFonts w:ascii="Times New Roman" w:hAnsi="Times New Roman" w:cs="Times New Roman"/>
          <w:bCs/>
          <w:i/>
          <w:sz w:val="24"/>
          <w:szCs w:val="24"/>
        </w:rPr>
        <w:t>ALL INDIA PUBLIC SPEAKING COMPETITION” held at St.Thomas higher secondary school, Pala, Kerala.</w:t>
      </w:r>
      <w:r w:rsidR="0035256F" w:rsidRPr="004B23CA">
        <w:rPr>
          <w:rFonts w:ascii="Times New Roman" w:hAnsi="Times New Roman" w:cs="Times New Roman"/>
          <w:bCs/>
          <w:sz w:val="24"/>
          <w:szCs w:val="24"/>
        </w:rPr>
        <w:t xml:space="preserve"> (October 2009)</w:t>
      </w:r>
    </w:p>
    <w:p w:rsidR="00F91029" w:rsidRPr="004B23CA" w:rsidRDefault="00F91029" w:rsidP="0035256F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029" w:rsidRPr="004B23CA" w:rsidRDefault="00CB4F71" w:rsidP="00C24A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ACHIEVEMENTS AND AWARDS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C24AFB" w:rsidRPr="004B23CA" w:rsidRDefault="00AD5605" w:rsidP="00C24A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3CA">
        <w:rPr>
          <w:rFonts w:ascii="Times New Roman" w:hAnsi="Times New Roman" w:cs="Times New Roman"/>
          <w:bCs/>
          <w:sz w:val="24"/>
          <w:szCs w:val="24"/>
        </w:rPr>
        <w:t xml:space="preserve">Received the award </w:t>
      </w:r>
      <w:r w:rsidR="00206221" w:rsidRPr="004B23CA">
        <w:rPr>
          <w:rFonts w:ascii="Times New Roman" w:hAnsi="Times New Roman" w:cs="Times New Roman"/>
          <w:bCs/>
          <w:sz w:val="24"/>
          <w:szCs w:val="24"/>
        </w:rPr>
        <w:t>for excellence</w:t>
      </w:r>
      <w:r w:rsidR="008A3A8F">
        <w:rPr>
          <w:rFonts w:ascii="Times New Roman" w:hAnsi="Times New Roman" w:cs="Times New Roman"/>
          <w:bCs/>
          <w:sz w:val="24"/>
          <w:szCs w:val="24"/>
        </w:rPr>
        <w:t xml:space="preserve"> for top </w:t>
      </w:r>
      <w:proofErr w:type="spellStart"/>
      <w:r w:rsidR="008A3A8F">
        <w:rPr>
          <w:rFonts w:ascii="Times New Roman" w:hAnsi="Times New Roman" w:cs="Times New Roman"/>
          <w:bCs/>
          <w:sz w:val="24"/>
          <w:szCs w:val="24"/>
        </w:rPr>
        <w:t>acheivers</w:t>
      </w:r>
      <w:proofErr w:type="spellEnd"/>
      <w:r w:rsidR="00206221" w:rsidRPr="004B2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3CA">
        <w:rPr>
          <w:rFonts w:ascii="Times New Roman" w:hAnsi="Times New Roman" w:cs="Times New Roman"/>
          <w:bCs/>
          <w:sz w:val="24"/>
          <w:szCs w:val="24"/>
        </w:rPr>
        <w:t xml:space="preserve">in Department of </w:t>
      </w:r>
      <w:r w:rsidR="008A3A8F">
        <w:rPr>
          <w:rFonts w:ascii="Times New Roman" w:hAnsi="Times New Roman" w:cs="Times New Roman"/>
          <w:bCs/>
          <w:sz w:val="24"/>
          <w:szCs w:val="24"/>
        </w:rPr>
        <w:t>P</w:t>
      </w:r>
      <w:r w:rsidRPr="004B23CA">
        <w:rPr>
          <w:rFonts w:ascii="Times New Roman" w:hAnsi="Times New Roman" w:cs="Times New Roman"/>
          <w:bCs/>
          <w:sz w:val="24"/>
          <w:szCs w:val="24"/>
        </w:rPr>
        <w:t xml:space="preserve">harmacy Practice at C.L </w:t>
      </w:r>
      <w:proofErr w:type="spellStart"/>
      <w:r w:rsidRPr="004B23CA">
        <w:rPr>
          <w:rFonts w:ascii="Times New Roman" w:hAnsi="Times New Roman" w:cs="Times New Roman"/>
          <w:bCs/>
          <w:sz w:val="24"/>
          <w:szCs w:val="24"/>
        </w:rPr>
        <w:t>Baid</w:t>
      </w:r>
      <w:proofErr w:type="spellEnd"/>
      <w:r w:rsidRPr="004B2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23CA">
        <w:rPr>
          <w:rFonts w:ascii="Times New Roman" w:hAnsi="Times New Roman" w:cs="Times New Roman"/>
          <w:bCs/>
          <w:sz w:val="24"/>
          <w:szCs w:val="24"/>
        </w:rPr>
        <w:t>Met</w:t>
      </w:r>
      <w:r w:rsidR="008A3A8F">
        <w:rPr>
          <w:rFonts w:ascii="Times New Roman" w:hAnsi="Times New Roman" w:cs="Times New Roman"/>
          <w:bCs/>
          <w:sz w:val="24"/>
          <w:szCs w:val="24"/>
        </w:rPr>
        <w:t>ha</w:t>
      </w:r>
      <w:proofErr w:type="spellEnd"/>
      <w:r w:rsidR="008A3A8F">
        <w:rPr>
          <w:rFonts w:ascii="Times New Roman" w:hAnsi="Times New Roman" w:cs="Times New Roman"/>
          <w:bCs/>
          <w:sz w:val="24"/>
          <w:szCs w:val="24"/>
        </w:rPr>
        <w:t xml:space="preserve"> College of P</w:t>
      </w:r>
      <w:r w:rsidRPr="004B23CA">
        <w:rPr>
          <w:rFonts w:ascii="Times New Roman" w:hAnsi="Times New Roman" w:cs="Times New Roman"/>
          <w:bCs/>
          <w:sz w:val="24"/>
          <w:szCs w:val="24"/>
        </w:rPr>
        <w:t>harmacy, Chennai. (2019)</w:t>
      </w:r>
    </w:p>
    <w:p w:rsidR="00C24AFB" w:rsidRPr="004B23CA" w:rsidRDefault="00C24AFB" w:rsidP="00C24A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3CA">
        <w:rPr>
          <w:rFonts w:ascii="Times New Roman" w:hAnsi="Times New Roman" w:cs="Times New Roman"/>
          <w:bCs/>
          <w:sz w:val="24"/>
          <w:szCs w:val="24"/>
        </w:rPr>
        <w:t>Received “</w:t>
      </w:r>
      <w:r w:rsidRPr="004B23CA">
        <w:rPr>
          <w:rFonts w:ascii="Times New Roman" w:hAnsi="Times New Roman" w:cs="Times New Roman"/>
          <w:bCs/>
          <w:i/>
          <w:sz w:val="24"/>
          <w:szCs w:val="24"/>
        </w:rPr>
        <w:t xml:space="preserve">CBSE Merit Certificate for overall A1 holders” </w:t>
      </w:r>
      <w:r w:rsidRPr="004B23CA">
        <w:rPr>
          <w:rFonts w:ascii="Times New Roman" w:hAnsi="Times New Roman" w:cs="Times New Roman"/>
          <w:bCs/>
          <w:sz w:val="24"/>
          <w:szCs w:val="24"/>
        </w:rPr>
        <w:t>during the year of 2011.</w:t>
      </w:r>
    </w:p>
    <w:p w:rsidR="00C24AFB" w:rsidRPr="008A3A8F" w:rsidRDefault="00C24AFB" w:rsidP="00C24AFB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Cs/>
          <w:sz w:val="24"/>
          <w:szCs w:val="24"/>
        </w:rPr>
        <w:t>Participated and had won scholarships like ‘</w:t>
      </w:r>
      <w:proofErr w:type="spellStart"/>
      <w:r w:rsidRPr="004B23CA">
        <w:rPr>
          <w:rFonts w:ascii="Times New Roman" w:hAnsi="Times New Roman" w:cs="Times New Roman"/>
          <w:bCs/>
          <w:i/>
          <w:sz w:val="24"/>
          <w:szCs w:val="24"/>
        </w:rPr>
        <w:t>Prograssive</w:t>
      </w:r>
      <w:proofErr w:type="spellEnd"/>
      <w:r w:rsidRPr="004B23CA">
        <w:rPr>
          <w:rFonts w:ascii="Times New Roman" w:hAnsi="Times New Roman" w:cs="Times New Roman"/>
          <w:bCs/>
          <w:i/>
          <w:sz w:val="24"/>
          <w:szCs w:val="24"/>
        </w:rPr>
        <w:t xml:space="preserve"> curriculum Management’ and ‘Balarama Digest Scholarships’.</w:t>
      </w:r>
    </w:p>
    <w:p w:rsidR="00F91029" w:rsidRPr="004B23CA" w:rsidRDefault="00F91029" w:rsidP="00F910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TECHNICAL LAB SKILLS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456748" w:rsidRPr="004B23CA" w:rsidRDefault="00456748" w:rsidP="00114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B3A" w:rsidRPr="004B23CA" w:rsidRDefault="00F25B3A" w:rsidP="00C634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Knowledge in general laboratory skills like titration, assay, sterilization, preparation of media and practice of sterile techniques.</w:t>
      </w:r>
    </w:p>
    <w:p w:rsidR="00F25B3A" w:rsidRPr="004B23CA" w:rsidRDefault="00F25B3A" w:rsidP="00C634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Staining processes</w:t>
      </w:r>
    </w:p>
    <w:p w:rsidR="00F25B3A" w:rsidRPr="004B23CA" w:rsidRDefault="00F25B3A" w:rsidP="00C634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Carrying out bioassay, bioavailability and bioequivalence studies.</w:t>
      </w:r>
    </w:p>
    <w:p w:rsidR="00F25B3A" w:rsidRPr="004B23CA" w:rsidRDefault="00F25B3A" w:rsidP="00C634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Formulation and evaluation of tablets, capsules and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parenterals</w:t>
      </w:r>
      <w:proofErr w:type="spellEnd"/>
    </w:p>
    <w:p w:rsidR="00F25B3A" w:rsidRPr="004B23CA" w:rsidRDefault="00F25B3A" w:rsidP="00C634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Assessment of drug interactions in prescriptions</w:t>
      </w:r>
    </w:p>
    <w:p w:rsidR="00F25B3A" w:rsidRPr="004B23CA" w:rsidRDefault="00F25B3A" w:rsidP="00C634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Inventory control and drug information queries</w:t>
      </w:r>
    </w:p>
    <w:p w:rsidR="00F25B3A" w:rsidRPr="004B23CA" w:rsidRDefault="00F25B3A" w:rsidP="00C634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Patient counseling and medication history interview</w:t>
      </w:r>
    </w:p>
    <w:p w:rsidR="00353CC4" w:rsidRPr="004B23CA" w:rsidRDefault="00353CC4" w:rsidP="00353CC4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B3A" w:rsidRPr="004B23CA" w:rsidRDefault="00F25B3A" w:rsidP="002F7A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AREAS OF INTEREST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F91029" w:rsidRPr="004B23CA" w:rsidRDefault="00F91029" w:rsidP="00114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5A8" w:rsidRPr="004B23CA" w:rsidRDefault="00DB75A8" w:rsidP="00C634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Clinical Pharmacist</w:t>
      </w:r>
    </w:p>
    <w:p w:rsidR="00DB75A8" w:rsidRPr="004B23CA" w:rsidRDefault="00DB75A8" w:rsidP="00C6345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Clinical Research</w:t>
      </w:r>
    </w:p>
    <w:p w:rsidR="00DB75A8" w:rsidRPr="004B23CA" w:rsidRDefault="00DB75A8" w:rsidP="00C6345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Pharmaceutical care</w:t>
      </w:r>
    </w:p>
    <w:p w:rsidR="00DB75A8" w:rsidRPr="004B23CA" w:rsidRDefault="00DB75A8" w:rsidP="00C6345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Regulatory Affairs</w:t>
      </w:r>
    </w:p>
    <w:p w:rsidR="00DB75A8" w:rsidRPr="004B23CA" w:rsidRDefault="00DB75A8" w:rsidP="00C6345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Pharmacovigilance</w:t>
      </w:r>
    </w:p>
    <w:p w:rsidR="00DB75A8" w:rsidRPr="004B23CA" w:rsidRDefault="00DB75A8" w:rsidP="00C6345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Teaching</w:t>
      </w:r>
    </w:p>
    <w:p w:rsidR="00DB75A8" w:rsidRPr="004B23CA" w:rsidRDefault="00DB75A8" w:rsidP="00DB75A8">
      <w:pPr>
        <w:rPr>
          <w:rFonts w:ascii="Times New Roman" w:hAnsi="Times New Roman" w:cs="Times New Roman"/>
          <w:sz w:val="24"/>
          <w:szCs w:val="24"/>
        </w:rPr>
      </w:pPr>
    </w:p>
    <w:p w:rsidR="00DB75A8" w:rsidRPr="004B23CA" w:rsidRDefault="00DB75A8" w:rsidP="002F7A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PERSONAL PROFILE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F25B3A" w:rsidRPr="004B23CA" w:rsidRDefault="00F25B3A" w:rsidP="00114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5A8" w:rsidRPr="004B23CA" w:rsidRDefault="00DB75A8" w:rsidP="00DB75A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FATHER’S NAME</w:t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  <w:t>: Mr. Philip Thomas</w:t>
      </w:r>
    </w:p>
    <w:p w:rsidR="00DB75A8" w:rsidRPr="004B23CA" w:rsidRDefault="00DB75A8" w:rsidP="00DB75A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OCCUPATION                     </w:t>
      </w:r>
      <w:r w:rsidR="00FC45DA" w:rsidRPr="004B23CA">
        <w:rPr>
          <w:rFonts w:ascii="Times New Roman" w:eastAsia="Calibri" w:hAnsi="Times New Roman" w:cs="Times New Roman"/>
          <w:sz w:val="24"/>
          <w:szCs w:val="24"/>
        </w:rPr>
        <w:t>: Central Government</w:t>
      </w:r>
    </w:p>
    <w:p w:rsidR="00DB75A8" w:rsidRPr="004B23CA" w:rsidRDefault="00DB75A8" w:rsidP="00DB75A8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MOTHER’S NAME</w:t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  <w:t>: Mrs. Shyla Philip</w:t>
      </w:r>
    </w:p>
    <w:p w:rsidR="00DB75A8" w:rsidRPr="004B23CA" w:rsidRDefault="00DB75A8" w:rsidP="00DB75A8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OCCUPATION                     : Home maker</w:t>
      </w:r>
    </w:p>
    <w:p w:rsidR="00DB75A8" w:rsidRPr="004B23CA" w:rsidRDefault="00C6345C" w:rsidP="00DB75A8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MAR</w:t>
      </w:r>
      <w:r w:rsidR="00DB75A8" w:rsidRPr="004B23CA">
        <w:rPr>
          <w:rFonts w:ascii="Times New Roman" w:eastAsia="Calibri" w:hAnsi="Times New Roman" w:cs="Times New Roman"/>
          <w:sz w:val="24"/>
          <w:szCs w:val="24"/>
        </w:rPr>
        <w:t xml:space="preserve">ITAL STATUS           </w:t>
      </w:r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75A8" w:rsidRPr="004B23CA">
        <w:rPr>
          <w:rFonts w:ascii="Times New Roman" w:eastAsia="Calibri" w:hAnsi="Times New Roman" w:cs="Times New Roman"/>
          <w:sz w:val="24"/>
          <w:szCs w:val="24"/>
        </w:rPr>
        <w:t>: Married</w:t>
      </w:r>
    </w:p>
    <w:p w:rsidR="00DB75A8" w:rsidRPr="004B23CA" w:rsidRDefault="00DB75A8" w:rsidP="00DB75A8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GENDER</w:t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  <w:t xml:space="preserve">: Female </w:t>
      </w:r>
    </w:p>
    <w:p w:rsidR="00DB75A8" w:rsidRPr="004B23CA" w:rsidRDefault="00DB75A8" w:rsidP="00DB75A8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AGE /DOB</w:t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C6345C" w:rsidRPr="004B23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Pr="004B23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yrs /19 -10 -1994</w:t>
      </w:r>
    </w:p>
    <w:p w:rsidR="00DB75A8" w:rsidRPr="004B23CA" w:rsidRDefault="00DB75A8" w:rsidP="00DB75A8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NATIONALITY</w:t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  <w:t>: Indian</w:t>
      </w:r>
    </w:p>
    <w:p w:rsidR="00DB75A8" w:rsidRPr="004B23CA" w:rsidRDefault="00DB75A8" w:rsidP="00206221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eastAsia="Calibri" w:hAnsi="Times New Roman" w:cs="Times New Roman"/>
          <w:sz w:val="24"/>
          <w:szCs w:val="24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RELIGION                            : Christian</w:t>
      </w:r>
    </w:p>
    <w:p w:rsidR="00DB75A8" w:rsidRPr="004B23CA" w:rsidRDefault="00DB75A8" w:rsidP="00DB75A8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>LANGUAGES KNOWN</w:t>
      </w:r>
      <w:r w:rsidRPr="004B23CA">
        <w:rPr>
          <w:rFonts w:ascii="Times New Roman" w:eastAsia="Calibri" w:hAnsi="Times New Roman" w:cs="Times New Roman"/>
          <w:sz w:val="24"/>
          <w:szCs w:val="24"/>
        </w:rPr>
        <w:tab/>
        <w:t xml:space="preserve">: English, </w:t>
      </w:r>
      <w:r w:rsidR="00ED7811" w:rsidRPr="004B23CA">
        <w:rPr>
          <w:rFonts w:ascii="Times New Roman" w:eastAsia="Calibri" w:hAnsi="Times New Roman" w:cs="Times New Roman"/>
          <w:sz w:val="24"/>
          <w:szCs w:val="24"/>
        </w:rPr>
        <w:t xml:space="preserve">Malayalam, </w:t>
      </w:r>
      <w:r w:rsidRPr="004B23CA">
        <w:rPr>
          <w:rFonts w:ascii="Times New Roman" w:eastAsia="Calibri" w:hAnsi="Times New Roman" w:cs="Times New Roman"/>
          <w:sz w:val="24"/>
          <w:szCs w:val="24"/>
        </w:rPr>
        <w:t>Hindi</w:t>
      </w:r>
      <w:r w:rsidR="00ED7811" w:rsidRPr="004B23CA">
        <w:rPr>
          <w:rFonts w:ascii="Times New Roman" w:eastAsia="Calibri" w:hAnsi="Times New Roman" w:cs="Times New Roman"/>
          <w:sz w:val="24"/>
          <w:szCs w:val="24"/>
        </w:rPr>
        <w:t>, Tamil</w:t>
      </w:r>
    </w:p>
    <w:p w:rsidR="00DB75A8" w:rsidRPr="004B23CA" w:rsidRDefault="00710505" w:rsidP="00DB75A8">
      <w:pPr>
        <w:pStyle w:val="ListParagraph"/>
        <w:numPr>
          <w:ilvl w:val="0"/>
          <w:numId w:val="8"/>
        </w:numPr>
        <w:spacing w:line="360" w:lineRule="auto"/>
        <w:ind w:left="720" w:right="-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3CA">
        <w:rPr>
          <w:rFonts w:ascii="Times New Roman" w:eastAsia="Calibri" w:hAnsi="Times New Roman" w:cs="Times New Roman"/>
          <w:sz w:val="24"/>
          <w:szCs w:val="24"/>
        </w:rPr>
        <w:t xml:space="preserve">STRENGTHS                       </w:t>
      </w:r>
      <w:r w:rsidR="00DB75A8" w:rsidRPr="004B23CA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4B23CA">
        <w:rPr>
          <w:rFonts w:ascii="Times New Roman" w:eastAsia="Calibri" w:hAnsi="Times New Roman" w:cs="Times New Roman"/>
          <w:sz w:val="24"/>
          <w:szCs w:val="24"/>
        </w:rPr>
        <w:t>Fast learner, Ability to meet deadlines</w:t>
      </w:r>
    </w:p>
    <w:p w:rsidR="00DB75A8" w:rsidRPr="004B23CA" w:rsidRDefault="00DB75A8" w:rsidP="002F7A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DECLARATION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8A3A8F" w:rsidRDefault="008A3A8F" w:rsidP="00C63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A8" w:rsidRPr="004B23CA" w:rsidRDefault="00210DCB" w:rsidP="00C63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I solemnly</w:t>
      </w:r>
      <w:r w:rsidR="00DB75A8" w:rsidRPr="004B23CA">
        <w:rPr>
          <w:rFonts w:ascii="Times New Roman" w:hAnsi="Times New Roman" w:cs="Times New Roman"/>
          <w:sz w:val="24"/>
          <w:szCs w:val="24"/>
        </w:rPr>
        <w:t xml:space="preserve"> declare that the details furnished above are t</w:t>
      </w:r>
      <w:r w:rsidRPr="004B23CA">
        <w:rPr>
          <w:rFonts w:ascii="Times New Roman" w:hAnsi="Times New Roman" w:cs="Times New Roman"/>
          <w:sz w:val="24"/>
          <w:szCs w:val="24"/>
        </w:rPr>
        <w:t>rue to the best of my knowledge and belief.</w:t>
      </w:r>
    </w:p>
    <w:p w:rsidR="00DB75A8" w:rsidRPr="004B23CA" w:rsidRDefault="00DB75A8" w:rsidP="00DB75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>REFERENCES</w:t>
      </w:r>
      <w:r w:rsidR="008B0FC2">
        <w:rPr>
          <w:rFonts w:ascii="Times New Roman" w:hAnsi="Times New Roman" w:cs="Times New Roman"/>
          <w:noProof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C6345C" w:rsidRPr="004B23CA" w:rsidRDefault="00C6345C" w:rsidP="00DB75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220" w:rsidRPr="004B23CA" w:rsidRDefault="00DB75A8" w:rsidP="00E9422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23CA">
        <w:rPr>
          <w:rFonts w:ascii="Times New Roman" w:hAnsi="Times New Roman" w:cs="Times New Roman"/>
          <w:i/>
          <w:sz w:val="24"/>
          <w:szCs w:val="24"/>
        </w:rPr>
        <w:t>Dr. D Krishna Kumar</w:t>
      </w:r>
      <w:r w:rsidR="00E94220" w:rsidRPr="004B23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4220" w:rsidRPr="004B23CA">
        <w:rPr>
          <w:rFonts w:ascii="Times New Roman" w:hAnsi="Times New Roman" w:cs="Times New Roman"/>
          <w:sz w:val="24"/>
          <w:szCs w:val="24"/>
        </w:rPr>
        <w:t>Professor and Head</w:t>
      </w:r>
    </w:p>
    <w:p w:rsidR="00DB75A8" w:rsidRPr="004B23CA" w:rsidRDefault="00C6345C" w:rsidP="00E9422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Department of Pharmacy P</w:t>
      </w:r>
      <w:r w:rsidR="00DB75A8" w:rsidRPr="004B23CA">
        <w:rPr>
          <w:rFonts w:ascii="Times New Roman" w:hAnsi="Times New Roman" w:cs="Times New Roman"/>
          <w:sz w:val="24"/>
          <w:szCs w:val="24"/>
        </w:rPr>
        <w:t xml:space="preserve">ractice </w:t>
      </w:r>
    </w:p>
    <w:p w:rsidR="00DB75A8" w:rsidRPr="004B23CA" w:rsidRDefault="00DB75A8" w:rsidP="00DB75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C.L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Baid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Metha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College of Pharmacy, Chennai-600097</w:t>
      </w:r>
    </w:p>
    <w:p w:rsidR="00E94220" w:rsidRPr="004B23CA" w:rsidRDefault="00E94220" w:rsidP="00DB75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Email: drdkrishnakumar2014@gmail.com</w:t>
      </w:r>
    </w:p>
    <w:p w:rsidR="00DB75A8" w:rsidRPr="004B23CA" w:rsidRDefault="00E94220" w:rsidP="00DB75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lastRenderedPageBreak/>
        <w:t>Mob</w:t>
      </w:r>
      <w:r w:rsidR="00DB75A8" w:rsidRPr="004B23CA">
        <w:rPr>
          <w:rFonts w:ascii="Times New Roman" w:hAnsi="Times New Roman" w:cs="Times New Roman"/>
          <w:sz w:val="24"/>
          <w:szCs w:val="24"/>
        </w:rPr>
        <w:t>: +919894465615</w:t>
      </w:r>
    </w:p>
    <w:p w:rsidR="00E94220" w:rsidRPr="004B23CA" w:rsidRDefault="00DB75A8" w:rsidP="00E9422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23CA">
        <w:rPr>
          <w:rFonts w:ascii="Times New Roman" w:hAnsi="Times New Roman" w:cs="Times New Roman"/>
          <w:i/>
          <w:sz w:val="24"/>
          <w:szCs w:val="24"/>
        </w:rPr>
        <w:t>Mrs. K Bharathipriya</w:t>
      </w:r>
      <w:r w:rsidR="00E94220" w:rsidRPr="004B23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4220" w:rsidRPr="004B23CA">
        <w:rPr>
          <w:rFonts w:ascii="Times New Roman" w:hAnsi="Times New Roman" w:cs="Times New Roman"/>
          <w:sz w:val="24"/>
          <w:szCs w:val="24"/>
        </w:rPr>
        <w:t>Assistant professor</w:t>
      </w:r>
    </w:p>
    <w:p w:rsidR="00DB75A8" w:rsidRPr="004B23CA" w:rsidRDefault="00DB75A8" w:rsidP="00E9422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Department of pharmacy practice</w:t>
      </w:r>
    </w:p>
    <w:p w:rsidR="00DB75A8" w:rsidRPr="004B23CA" w:rsidRDefault="00DB75A8" w:rsidP="00DB75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C.L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Baid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CA">
        <w:rPr>
          <w:rFonts w:ascii="Times New Roman" w:hAnsi="Times New Roman" w:cs="Times New Roman"/>
          <w:sz w:val="24"/>
          <w:szCs w:val="24"/>
        </w:rPr>
        <w:t>Metha</w:t>
      </w:r>
      <w:proofErr w:type="spellEnd"/>
      <w:r w:rsidRPr="004B23CA">
        <w:rPr>
          <w:rFonts w:ascii="Times New Roman" w:hAnsi="Times New Roman" w:cs="Times New Roman"/>
          <w:sz w:val="24"/>
          <w:szCs w:val="24"/>
        </w:rPr>
        <w:t xml:space="preserve"> College of Pharmacy, Chennai-600097</w:t>
      </w:r>
    </w:p>
    <w:p w:rsidR="00E94220" w:rsidRPr="004B23CA" w:rsidRDefault="00E94220" w:rsidP="00DB75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4B23CA">
          <w:rPr>
            <w:rStyle w:val="Hyperlink"/>
            <w:rFonts w:ascii="Times New Roman" w:hAnsi="Times New Roman" w:cs="Times New Roman"/>
            <w:sz w:val="24"/>
            <w:szCs w:val="24"/>
          </w:rPr>
          <w:t>priybharathi@gmail.com</w:t>
        </w:r>
      </w:hyperlink>
    </w:p>
    <w:p w:rsidR="00E94220" w:rsidRPr="004B23CA" w:rsidRDefault="00E94220" w:rsidP="00DB75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>Mob: +919840797629</w:t>
      </w:r>
    </w:p>
    <w:p w:rsidR="00C6345C" w:rsidRPr="004B23CA" w:rsidRDefault="00AB473E" w:rsidP="00AB47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3CA">
        <w:rPr>
          <w:rFonts w:ascii="Times New Roman" w:hAnsi="Times New Roman" w:cs="Times New Roman"/>
          <w:sz w:val="24"/>
          <w:szCs w:val="24"/>
        </w:rPr>
        <w:t xml:space="preserve">   </w:t>
      </w:r>
      <w:r w:rsidRPr="004B23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73E" w:rsidRPr="004B23CA" w:rsidRDefault="00AB473E" w:rsidP="00AB4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 xml:space="preserve">Date:                                                                               </w:t>
      </w:r>
      <w:r w:rsidR="00E94220" w:rsidRPr="004B23C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23CA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AB473E" w:rsidRPr="004B23CA" w:rsidRDefault="00AB473E" w:rsidP="00C634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3CA">
        <w:rPr>
          <w:rFonts w:ascii="Times New Roman" w:hAnsi="Times New Roman" w:cs="Times New Roman"/>
          <w:b/>
          <w:sz w:val="24"/>
          <w:szCs w:val="24"/>
        </w:rPr>
        <w:t xml:space="preserve">Place:  </w:t>
      </w:r>
      <w:proofErr w:type="spellStart"/>
      <w:r w:rsidRPr="004B23CA">
        <w:rPr>
          <w:rFonts w:ascii="Times New Roman" w:hAnsi="Times New Roman" w:cs="Times New Roman"/>
          <w:b/>
          <w:sz w:val="24"/>
          <w:szCs w:val="24"/>
        </w:rPr>
        <w:t>Manimala</w:t>
      </w:r>
      <w:proofErr w:type="spellEnd"/>
      <w:r w:rsidRPr="004B23CA">
        <w:rPr>
          <w:rFonts w:ascii="Times New Roman" w:hAnsi="Times New Roman" w:cs="Times New Roman"/>
          <w:b/>
          <w:sz w:val="24"/>
          <w:szCs w:val="24"/>
        </w:rPr>
        <w:tab/>
      </w:r>
      <w:r w:rsidRPr="004B23CA">
        <w:rPr>
          <w:rFonts w:ascii="Times New Roman" w:hAnsi="Times New Roman" w:cs="Times New Roman"/>
          <w:b/>
          <w:sz w:val="24"/>
          <w:szCs w:val="24"/>
        </w:rPr>
        <w:tab/>
      </w:r>
      <w:r w:rsidRPr="004B23CA">
        <w:rPr>
          <w:rFonts w:ascii="Times New Roman" w:hAnsi="Times New Roman" w:cs="Times New Roman"/>
          <w:b/>
          <w:sz w:val="24"/>
          <w:szCs w:val="24"/>
        </w:rPr>
        <w:tab/>
      </w:r>
      <w:r w:rsidRPr="004B23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(</w:t>
      </w:r>
      <w:r w:rsidRPr="004B23CA">
        <w:rPr>
          <w:rFonts w:ascii="Times New Roman" w:eastAsia="Calibri" w:hAnsi="Times New Roman" w:cs="Times New Roman"/>
          <w:b/>
          <w:sz w:val="24"/>
          <w:szCs w:val="24"/>
        </w:rPr>
        <w:t>NIDHI SARA PHILIP)</w:t>
      </w:r>
    </w:p>
    <w:p w:rsidR="00DB75A8" w:rsidRPr="004B23CA" w:rsidRDefault="00DB75A8" w:rsidP="00114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B75A8" w:rsidRPr="004B23CA" w:rsidSect="00972020">
      <w:pgSz w:w="11906" w:h="16838"/>
      <w:pgMar w:top="1440" w:right="1440" w:bottom="1440" w:left="1440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A4" w:rsidRDefault="008616A4" w:rsidP="006D1C6F">
      <w:pPr>
        <w:spacing w:after="0" w:line="240" w:lineRule="auto"/>
      </w:pPr>
      <w:r>
        <w:separator/>
      </w:r>
    </w:p>
  </w:endnote>
  <w:endnote w:type="continuationSeparator" w:id="0">
    <w:p w:rsidR="008616A4" w:rsidRDefault="008616A4" w:rsidP="006D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A4" w:rsidRDefault="008616A4" w:rsidP="006D1C6F">
      <w:pPr>
        <w:spacing w:after="0" w:line="240" w:lineRule="auto"/>
      </w:pPr>
      <w:r>
        <w:separator/>
      </w:r>
    </w:p>
  </w:footnote>
  <w:footnote w:type="continuationSeparator" w:id="0">
    <w:p w:rsidR="008616A4" w:rsidRDefault="008616A4" w:rsidP="006D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145E"/>
    <w:multiLevelType w:val="hybridMultilevel"/>
    <w:tmpl w:val="FC529A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4C9C"/>
    <w:multiLevelType w:val="hybridMultilevel"/>
    <w:tmpl w:val="714E5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3624"/>
    <w:multiLevelType w:val="hybridMultilevel"/>
    <w:tmpl w:val="90FEE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0994"/>
    <w:multiLevelType w:val="hybridMultilevel"/>
    <w:tmpl w:val="220A4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0B89"/>
    <w:multiLevelType w:val="hybridMultilevel"/>
    <w:tmpl w:val="E9E6A4B8"/>
    <w:lvl w:ilvl="0" w:tplc="F3C0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2D1E"/>
    <w:multiLevelType w:val="hybridMultilevel"/>
    <w:tmpl w:val="F91AFF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A0AEA"/>
    <w:multiLevelType w:val="hybridMultilevel"/>
    <w:tmpl w:val="A95CA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30B15"/>
    <w:multiLevelType w:val="hybridMultilevel"/>
    <w:tmpl w:val="B310E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25D25"/>
    <w:multiLevelType w:val="hybridMultilevel"/>
    <w:tmpl w:val="54EA2F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6F"/>
    <w:rsid w:val="00114B49"/>
    <w:rsid w:val="0011600D"/>
    <w:rsid w:val="0012170B"/>
    <w:rsid w:val="00147D3A"/>
    <w:rsid w:val="00203926"/>
    <w:rsid w:val="00206221"/>
    <w:rsid w:val="00210DCB"/>
    <w:rsid w:val="00254E20"/>
    <w:rsid w:val="00272AF4"/>
    <w:rsid w:val="002F7A87"/>
    <w:rsid w:val="0035256F"/>
    <w:rsid w:val="00353CC4"/>
    <w:rsid w:val="00360B0A"/>
    <w:rsid w:val="00386CB3"/>
    <w:rsid w:val="00435D57"/>
    <w:rsid w:val="00456748"/>
    <w:rsid w:val="004A733C"/>
    <w:rsid w:val="004B23CA"/>
    <w:rsid w:val="004C4CF8"/>
    <w:rsid w:val="004E5559"/>
    <w:rsid w:val="0052243E"/>
    <w:rsid w:val="00527863"/>
    <w:rsid w:val="00583990"/>
    <w:rsid w:val="005D7F81"/>
    <w:rsid w:val="005F3906"/>
    <w:rsid w:val="006A0D49"/>
    <w:rsid w:val="006A4AD6"/>
    <w:rsid w:val="006A5905"/>
    <w:rsid w:val="006D1C6F"/>
    <w:rsid w:val="00710505"/>
    <w:rsid w:val="00712221"/>
    <w:rsid w:val="007569A6"/>
    <w:rsid w:val="007D68BA"/>
    <w:rsid w:val="008616A4"/>
    <w:rsid w:val="008A3A8F"/>
    <w:rsid w:val="008A79C5"/>
    <w:rsid w:val="008B0FC2"/>
    <w:rsid w:val="00972020"/>
    <w:rsid w:val="009B195D"/>
    <w:rsid w:val="00A23773"/>
    <w:rsid w:val="00A4502B"/>
    <w:rsid w:val="00A73239"/>
    <w:rsid w:val="00AB473E"/>
    <w:rsid w:val="00AC7F13"/>
    <w:rsid w:val="00AD5605"/>
    <w:rsid w:val="00AE24E9"/>
    <w:rsid w:val="00AF4E67"/>
    <w:rsid w:val="00B83E11"/>
    <w:rsid w:val="00C12D39"/>
    <w:rsid w:val="00C22718"/>
    <w:rsid w:val="00C24AFB"/>
    <w:rsid w:val="00C6345C"/>
    <w:rsid w:val="00C93543"/>
    <w:rsid w:val="00CB1590"/>
    <w:rsid w:val="00CB4F71"/>
    <w:rsid w:val="00CD6D2B"/>
    <w:rsid w:val="00D91DDA"/>
    <w:rsid w:val="00DB75A8"/>
    <w:rsid w:val="00E16C16"/>
    <w:rsid w:val="00E2088F"/>
    <w:rsid w:val="00E94220"/>
    <w:rsid w:val="00EA027D"/>
    <w:rsid w:val="00EB6CE2"/>
    <w:rsid w:val="00ED7811"/>
    <w:rsid w:val="00F25B3A"/>
    <w:rsid w:val="00F91029"/>
    <w:rsid w:val="00FA0C23"/>
    <w:rsid w:val="00FA3824"/>
    <w:rsid w:val="00FC45DA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CD68"/>
  <w15:docId w15:val="{C3E532A3-9AA7-0E4E-907C-4294093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A6"/>
  </w:style>
  <w:style w:type="paragraph" w:styleId="Heading1">
    <w:name w:val="heading 1"/>
    <w:basedOn w:val="Normal"/>
    <w:next w:val="Normal"/>
    <w:link w:val="Heading1Char"/>
    <w:uiPriority w:val="9"/>
    <w:qFormat/>
    <w:rsid w:val="00147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D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7D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6C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6F"/>
  </w:style>
  <w:style w:type="paragraph" w:styleId="Footer">
    <w:name w:val="footer"/>
    <w:basedOn w:val="Normal"/>
    <w:link w:val="FooterChar"/>
    <w:uiPriority w:val="99"/>
    <w:semiHidden/>
    <w:unhideWhenUsed/>
    <w:rsid w:val="006D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C6F"/>
  </w:style>
  <w:style w:type="paragraph" w:styleId="BalloonText">
    <w:name w:val="Balloon Text"/>
    <w:basedOn w:val="Normal"/>
    <w:link w:val="BalloonTextChar"/>
    <w:uiPriority w:val="99"/>
    <w:semiHidden/>
    <w:unhideWhenUsed/>
    <w:rsid w:val="006D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6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5674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6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5674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4567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7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D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47D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7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47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86C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386CB3"/>
    <w:pPr>
      <w:spacing w:after="0" w:line="240" w:lineRule="auto"/>
    </w:pPr>
  </w:style>
  <w:style w:type="table" w:styleId="TableGrid">
    <w:name w:val="Table Grid"/>
    <w:basedOn w:val="TableNormal"/>
    <w:uiPriority w:val="59"/>
    <w:rsid w:val="0038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170B"/>
    <w:pPr>
      <w:spacing w:after="0" w:line="480" w:lineRule="auto"/>
      <w:ind w:left="720"/>
      <w:contextualSpacing/>
      <w:jc w:val="both"/>
    </w:pPr>
    <w:rPr>
      <w:lang w:val="en-US"/>
    </w:rPr>
  </w:style>
  <w:style w:type="paragraph" w:styleId="BlockText">
    <w:name w:val="Block Text"/>
    <w:basedOn w:val="Normal"/>
    <w:uiPriority w:val="99"/>
    <w:rsid w:val="00DB75A8"/>
    <w:pPr>
      <w:spacing w:after="0" w:line="240" w:lineRule="auto"/>
      <w:ind w:left="1440" w:right="396"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bharathi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nidhiliju28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Jesna Varghese</dc:creator>
  <cp:keywords/>
  <dc:description/>
  <cp:lastModifiedBy>nidhiliju28@gmail.com</cp:lastModifiedBy>
  <cp:revision>3</cp:revision>
  <dcterms:created xsi:type="dcterms:W3CDTF">2019-09-21T14:41:00Z</dcterms:created>
  <dcterms:modified xsi:type="dcterms:W3CDTF">2019-09-21T14:42:00Z</dcterms:modified>
</cp:coreProperties>
</file>