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noProof/>
          <w:u w:val="single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5045" cy="1327150"/>
            <wp:effectExtent l="0" t="0" r="0" b="635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95045" cy="13271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CURRICULUM VITAE</w:t>
      </w:r>
    </w:p>
    <w:p>
      <w:pPr>
        <w:pStyle w:val="style0"/>
        <w:rPr/>
      </w:pPr>
    </w:p>
    <w:p>
      <w:pPr>
        <w:pStyle w:val="style0"/>
        <w:rPr/>
      </w:pPr>
      <w:r>
        <w:t>JINOSH C G</w:t>
      </w:r>
    </w:p>
    <w:p>
      <w:pPr>
        <w:pStyle w:val="style0"/>
        <w:rPr/>
      </w:pPr>
      <w:r>
        <w:t>Email</w:t>
      </w:r>
      <w:r>
        <w:t>:-</w:t>
      </w:r>
      <w:r>
        <w:t xml:space="preserve"> </w:t>
      </w:r>
      <w:r>
        <w:rPr/>
        <w:fldChar w:fldCharType="begin"/>
      </w:r>
      <w:r>
        <w:instrText xml:space="preserve"> HYPERLINK "mailto:Jinoshtsy@gmail.com" </w:instrText>
      </w:r>
      <w:r>
        <w:rPr/>
        <w:fldChar w:fldCharType="separate"/>
      </w:r>
      <w:r>
        <w:rPr>
          <w:rStyle w:val="style85"/>
        </w:rPr>
        <w:t>Jinoshtsy@gmail.com</w:t>
      </w:r>
      <w:r>
        <w:rPr/>
        <w:fldChar w:fldCharType="end"/>
      </w:r>
      <w:r>
        <w:tab/>
      </w:r>
      <w:r>
        <w:t>,Mob:-9633250240</w:t>
      </w:r>
    </w:p>
    <w:p>
      <w:pPr>
        <w:pStyle w:val="style0"/>
        <w:rPr/>
      </w:pPr>
      <w:r>
        <w:rPr>
          <w:u w:val="single"/>
        </w:rPr>
        <w:t>Career  Objective</w:t>
      </w:r>
      <w:r>
        <w:rPr>
          <w:u w:val="single"/>
        </w:rPr>
        <w:t>:</w:t>
      </w:r>
    </w:p>
    <w:p>
      <w:pPr>
        <w:pStyle w:val="style0"/>
        <w:jc w:val="both"/>
        <w:rPr/>
      </w:pPr>
      <w:r>
        <w:tab/>
      </w:r>
      <w:r>
        <w:t xml:space="preserve">To assist </w:t>
      </w:r>
      <w:r>
        <w:t>anaesthesia</w:t>
      </w:r>
      <w:r>
        <w:t xml:space="preserve"> with modern </w:t>
      </w:r>
      <w:r>
        <w:t>equipments</w:t>
      </w:r>
      <w:r>
        <w:t xml:space="preserve"> in multi-</w:t>
      </w:r>
      <w:r>
        <w:t>speciality</w:t>
      </w:r>
      <w:r>
        <w:t xml:space="preserve"> Hospitals in all ways beneficial for the needed to prove the knowledge and skill attained.</w:t>
      </w:r>
    </w:p>
    <w:p>
      <w:pPr>
        <w:pStyle w:val="style0"/>
        <w:rPr/>
      </w:pPr>
      <w:r>
        <w:rPr>
          <w:u w:val="single"/>
        </w:rPr>
        <w:t>Academic profile:-</w:t>
      </w:r>
      <w:r>
        <w:rPr>
          <w:noProof/>
          <w:u w:val="single"/>
        </w:rPr>
        <w:t xml:space="preserve"> </w:t>
      </w:r>
    </w:p>
    <w:p>
      <w:pPr>
        <w:pStyle w:val="style0"/>
        <w:rPr/>
      </w:pPr>
      <w:r>
        <w:t>Exam passed Board/University year:-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Exam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Board/University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Year of passing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Result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SSLC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 xml:space="preserve">Board of public examination </w:t>
            </w:r>
            <w:r>
              <w:t>kerala,March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2005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First Class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Plus Two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 xml:space="preserve">Board of public examination </w:t>
            </w:r>
            <w:r>
              <w:t>kerala,March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2007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First class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Degree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Calicut university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2010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Passed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u w:val="single"/>
        </w:rPr>
        <w:t>Professional Qualification:-</w:t>
      </w:r>
    </w:p>
    <w:p>
      <w:pPr>
        <w:pStyle w:val="style0"/>
        <w:rPr/>
      </w:pPr>
      <w:r>
        <w:t>Exam passed Board/University year:-</w:t>
      </w:r>
    </w:p>
    <w:p>
      <w:pPr>
        <w:pStyle w:val="style0"/>
        <w:rPr/>
      </w:pPr>
      <w:r>
        <w:t xml:space="preserve">   D.O.T.A.T (Diploma in Operation Theatre and </w:t>
      </w:r>
      <w:r>
        <w:t>Anaesthesia</w:t>
      </w:r>
      <w:r>
        <w:t xml:space="preserve"> Technology)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Exam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Board/University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Year of passing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Result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D.O.T.A.T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Board-</w:t>
            </w:r>
            <w:r>
              <w:t>Directorate of me</w:t>
            </w:r>
            <w:r>
              <w:t>dical education,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>April,2013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/>
            </w:pPr>
            <w:r>
              <w:t xml:space="preserve">First </w:t>
            </w:r>
            <w:r>
              <w:t>Class</w:t>
            </w:r>
            <w:r>
              <w:t>(</w:t>
            </w:r>
            <w:r>
              <w:t>68%)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Professional Exposure:-</w:t>
      </w:r>
    </w:p>
    <w:p>
      <w:pPr>
        <w:pStyle w:val="style0"/>
        <w:rPr/>
      </w:pPr>
      <w:r>
        <w:t xml:space="preserve">Assisted the </w:t>
      </w:r>
      <w:r>
        <w:t>anaesthesiologist</w:t>
      </w:r>
      <w:r>
        <w:t xml:space="preserve"> for the following cases:-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>Neuro</w:t>
      </w:r>
      <w:r>
        <w:t xml:space="preserve"> sur</w:t>
      </w:r>
      <w:r>
        <w:rPr>
          <w:lang w:val="en-US"/>
        </w:rPr>
        <w:t>geries</w:t>
      </w:r>
    </w:p>
    <w:p>
      <w:pPr>
        <w:pStyle w:val="style179"/>
        <w:numPr>
          <w:ilvl w:val="0"/>
          <w:numId w:val="1"/>
        </w:numPr>
        <w:rPr/>
      </w:pPr>
      <w:r>
        <w:t>Renal transplant</w:t>
      </w:r>
    </w:p>
    <w:p>
      <w:pPr>
        <w:pStyle w:val="style179"/>
        <w:numPr>
          <w:ilvl w:val="0"/>
          <w:numId w:val="1"/>
        </w:numPr>
        <w:rPr/>
      </w:pPr>
      <w:r>
        <w:t>Peadiatric</w:t>
      </w:r>
      <w:r>
        <w:t xml:space="preserve"> Surgeries</w:t>
      </w:r>
    </w:p>
    <w:p>
      <w:pPr>
        <w:pStyle w:val="style179"/>
        <w:numPr>
          <w:ilvl w:val="0"/>
          <w:numId w:val="1"/>
        </w:numPr>
        <w:rPr/>
      </w:pPr>
      <w:r>
        <w:t>Gynaec</w:t>
      </w:r>
      <w:r>
        <w:t xml:space="preserve"> and OBG</w:t>
      </w:r>
    </w:p>
    <w:p>
      <w:pPr>
        <w:pStyle w:val="style179"/>
        <w:numPr>
          <w:ilvl w:val="0"/>
          <w:numId w:val="1"/>
        </w:numPr>
        <w:rPr/>
      </w:pPr>
      <w:r>
        <w:t>ENT</w:t>
      </w:r>
    </w:p>
    <w:p>
      <w:pPr>
        <w:pStyle w:val="style179"/>
        <w:numPr>
          <w:ilvl w:val="0"/>
          <w:numId w:val="1"/>
        </w:numPr>
        <w:rPr/>
      </w:pPr>
      <w:r>
        <w:t>Urology</w:t>
      </w:r>
    </w:p>
    <w:p>
      <w:pPr>
        <w:pStyle w:val="style179"/>
        <w:numPr>
          <w:ilvl w:val="0"/>
          <w:numId w:val="1"/>
        </w:numPr>
        <w:rPr/>
      </w:pPr>
      <w:r>
        <w:t>Nephrology</w:t>
      </w:r>
    </w:p>
    <w:p>
      <w:pPr>
        <w:pStyle w:val="style179"/>
        <w:numPr>
          <w:ilvl w:val="0"/>
          <w:numId w:val="1"/>
        </w:numPr>
        <w:rPr/>
      </w:pPr>
      <w:r>
        <w:t>Laproscopic</w:t>
      </w:r>
      <w:r>
        <w:t xml:space="preserve"> Surgeries</w:t>
      </w:r>
    </w:p>
    <w:p>
      <w:pPr>
        <w:pStyle w:val="style179"/>
        <w:numPr>
          <w:ilvl w:val="0"/>
          <w:numId w:val="1"/>
        </w:numPr>
        <w:rPr/>
      </w:pPr>
      <w:r>
        <w:t>Dental and maxilla-facial surgeries</w:t>
      </w:r>
    </w:p>
    <w:p>
      <w:pPr>
        <w:pStyle w:val="style179"/>
        <w:numPr>
          <w:ilvl w:val="0"/>
          <w:numId w:val="1"/>
        </w:numPr>
        <w:rPr/>
      </w:pPr>
      <w:r>
        <w:t>Ophthalmic surgeries.</w:t>
      </w:r>
    </w:p>
    <w:p>
      <w:pPr>
        <w:pStyle w:val="style0"/>
        <w:ind w:left="360"/>
        <w:jc w:val="both"/>
        <w:rPr/>
      </w:pPr>
      <w:r>
        <w:t xml:space="preserve">   </w:t>
      </w:r>
      <w:r>
        <w:t xml:space="preserve">I am also trained to assist the </w:t>
      </w:r>
      <w:r>
        <w:t>anaesthesiologist</w:t>
      </w:r>
      <w:r>
        <w:t xml:space="preserve"> outside</w:t>
      </w:r>
      <w:r>
        <w:t xml:space="preserve"> the operation theatre in areas like </w:t>
      </w:r>
      <w:r>
        <w:t>endoscopy</w:t>
      </w:r>
      <w:r>
        <w:t>,labour</w:t>
      </w:r>
      <w:r>
        <w:t xml:space="preserve"> room(To provide </w:t>
      </w:r>
      <w:r>
        <w:t>labour</w:t>
      </w:r>
      <w:r>
        <w:t xml:space="preserve"> analgesia),</w:t>
      </w:r>
      <w:r>
        <w:t>Emergency,etc</w:t>
      </w:r>
      <w:r>
        <w:t>.</w:t>
      </w:r>
    </w:p>
    <w:p>
      <w:pPr>
        <w:pStyle w:val="style0"/>
        <w:ind w:left="360"/>
        <w:rPr>
          <w:u w:val="single"/>
        </w:rPr>
      </w:pPr>
      <w:r>
        <w:rPr>
          <w:u w:val="single"/>
        </w:rPr>
        <w:t xml:space="preserve">Experiences in handling machines and </w:t>
      </w:r>
      <w:r>
        <w:rPr>
          <w:u w:val="single"/>
        </w:rPr>
        <w:t>equipments</w:t>
      </w:r>
      <w:r>
        <w:rPr>
          <w:u w:val="single"/>
        </w:rPr>
        <w:t xml:space="preserve"> in O.T</w:t>
      </w:r>
    </w:p>
    <w:p>
      <w:pPr>
        <w:pStyle w:val="style179"/>
        <w:numPr>
          <w:ilvl w:val="0"/>
          <w:numId w:val="2"/>
        </w:numPr>
        <w:rPr/>
      </w:pPr>
      <w:r>
        <w:t>Anaesthesia</w:t>
      </w:r>
      <w:r>
        <w:t xml:space="preserve"> machines</w:t>
      </w:r>
    </w:p>
    <w:p>
      <w:pPr>
        <w:pStyle w:val="style179"/>
        <w:numPr>
          <w:ilvl w:val="0"/>
          <w:numId w:val="2"/>
        </w:numPr>
        <w:rPr/>
      </w:pPr>
      <w:r>
        <w:t>Breathing circuits</w:t>
      </w:r>
    </w:p>
    <w:p>
      <w:pPr>
        <w:pStyle w:val="style179"/>
        <w:numPr>
          <w:ilvl w:val="0"/>
          <w:numId w:val="2"/>
        </w:numPr>
        <w:rPr/>
      </w:pPr>
      <w:r>
        <w:t>Anaesthesia</w:t>
      </w:r>
      <w:r>
        <w:t xml:space="preserve"> monitors</w:t>
      </w:r>
    </w:p>
    <w:p>
      <w:pPr>
        <w:pStyle w:val="style179"/>
        <w:numPr>
          <w:ilvl w:val="0"/>
          <w:numId w:val="2"/>
        </w:numPr>
        <w:rPr/>
      </w:pPr>
      <w:r>
        <w:t>Ventilators</w:t>
      </w:r>
    </w:p>
    <w:p>
      <w:pPr>
        <w:pStyle w:val="style179"/>
        <w:numPr>
          <w:ilvl w:val="0"/>
          <w:numId w:val="2"/>
        </w:numPr>
        <w:rPr/>
      </w:pPr>
      <w:r>
        <w:t>Defibrilator</w:t>
      </w:r>
    </w:p>
    <w:p>
      <w:pPr>
        <w:pStyle w:val="style179"/>
        <w:numPr>
          <w:ilvl w:val="0"/>
          <w:numId w:val="2"/>
        </w:numPr>
        <w:rPr/>
      </w:pPr>
      <w:r>
        <w:t>Infusion pump</w:t>
      </w:r>
    </w:p>
    <w:p>
      <w:pPr>
        <w:pStyle w:val="style179"/>
        <w:numPr>
          <w:ilvl w:val="0"/>
          <w:numId w:val="2"/>
        </w:numPr>
        <w:rPr/>
      </w:pPr>
      <w:r>
        <w:t>Syringe pump</w:t>
      </w:r>
    </w:p>
    <w:p>
      <w:pPr>
        <w:pStyle w:val="style179"/>
        <w:numPr>
          <w:ilvl w:val="0"/>
          <w:numId w:val="2"/>
        </w:numPr>
        <w:rPr/>
      </w:pPr>
      <w:r>
        <w:t xml:space="preserve">ABG </w:t>
      </w:r>
      <w:r>
        <w:t>analyser</w:t>
      </w:r>
    </w:p>
    <w:p>
      <w:pPr>
        <w:pStyle w:val="style179"/>
        <w:numPr>
          <w:ilvl w:val="0"/>
          <w:numId w:val="2"/>
        </w:numPr>
        <w:rPr/>
      </w:pPr>
      <w:r>
        <w:t>ACT machines</w:t>
      </w:r>
    </w:p>
    <w:p>
      <w:pPr>
        <w:pStyle w:val="style179"/>
        <w:numPr>
          <w:ilvl w:val="0"/>
          <w:numId w:val="2"/>
        </w:numPr>
        <w:rPr/>
      </w:pPr>
      <w:r>
        <w:t xml:space="preserve">Pressure monitoring </w:t>
      </w:r>
      <w:r>
        <w:t>transdusers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>C-Arm</w:t>
      </w:r>
    </w:p>
    <w:p>
      <w:pPr>
        <w:pStyle w:val="style179"/>
        <w:numPr>
          <w:ilvl w:val="0"/>
          <w:numId w:val="2"/>
        </w:numPr>
        <w:rPr/>
      </w:pPr>
      <w:r>
        <w:t xml:space="preserve">Liposuction </w:t>
      </w:r>
      <w:r>
        <w:t>micromotors</w:t>
      </w:r>
      <w:r>
        <w:t>.</w:t>
      </w:r>
    </w:p>
    <w:p>
      <w:pPr>
        <w:pStyle w:val="style179"/>
        <w:numPr>
          <w:ilvl w:val="0"/>
          <w:numId w:val="2"/>
        </w:numPr>
        <w:rPr/>
      </w:pPr>
      <w:r>
        <w:t xml:space="preserve">DVT </w:t>
      </w:r>
      <w:r>
        <w:t>pump</w:t>
      </w:r>
      <w:r>
        <w:t>,Fluid</w:t>
      </w:r>
      <w:r>
        <w:t xml:space="preserve"> </w:t>
      </w:r>
      <w:r>
        <w:t>warmers,Body</w:t>
      </w:r>
      <w:r>
        <w:t xml:space="preserve"> warmers </w:t>
      </w:r>
      <w:r>
        <w:t>ect</w:t>
      </w:r>
      <w:r>
        <w:t>.</w:t>
      </w:r>
    </w:p>
    <w:p>
      <w:pPr>
        <w:pStyle w:val="style0"/>
        <w:rPr/>
      </w:pPr>
      <w:r>
        <w:rPr>
          <w:u w:val="single"/>
        </w:rPr>
        <w:t>Technical qualification:-</w:t>
      </w:r>
    </w:p>
    <w:p>
      <w:pPr>
        <w:pStyle w:val="style179"/>
        <w:numPr>
          <w:ilvl w:val="0"/>
          <w:numId w:val="3"/>
        </w:numPr>
        <w:rPr/>
      </w:pPr>
      <w:r>
        <w:t xml:space="preserve">Assisting  </w:t>
      </w:r>
      <w:r>
        <w:t>anaesthetist</w:t>
      </w:r>
      <w:r>
        <w:t xml:space="preserve"> for all type of </w:t>
      </w:r>
      <w:r>
        <w:t>anaesthesia</w:t>
      </w:r>
    </w:p>
    <w:p>
      <w:pPr>
        <w:pStyle w:val="style179"/>
        <w:numPr>
          <w:ilvl w:val="0"/>
          <w:numId w:val="3"/>
        </w:numPr>
        <w:rPr/>
      </w:pPr>
      <w:r>
        <w:t>Managing of pipeline gas supply</w:t>
      </w:r>
    </w:p>
    <w:p>
      <w:pPr>
        <w:pStyle w:val="style179"/>
        <w:numPr>
          <w:ilvl w:val="0"/>
          <w:numId w:val="3"/>
        </w:numPr>
        <w:rPr/>
      </w:pPr>
      <w:r>
        <w:t>Airway management</w:t>
      </w:r>
    </w:p>
    <w:p>
      <w:pPr>
        <w:pStyle w:val="style179"/>
        <w:numPr>
          <w:ilvl w:val="0"/>
          <w:numId w:val="3"/>
        </w:numPr>
        <w:rPr/>
      </w:pPr>
      <w:r>
        <w:t>Assisting for CVP catheter insertion</w:t>
      </w:r>
    </w:p>
    <w:p>
      <w:pPr>
        <w:pStyle w:val="style179"/>
        <w:numPr>
          <w:ilvl w:val="0"/>
          <w:numId w:val="3"/>
        </w:numPr>
        <w:rPr/>
      </w:pPr>
      <w:r>
        <w:t>Assisting  in IABP monitoring</w:t>
      </w:r>
    </w:p>
    <w:p>
      <w:pPr>
        <w:pStyle w:val="style179"/>
        <w:numPr>
          <w:ilvl w:val="0"/>
          <w:numId w:val="3"/>
        </w:numPr>
        <w:rPr/>
      </w:pPr>
      <w:r>
        <w:t>Assisting for PAP catheter insertion</w:t>
      </w:r>
    </w:p>
    <w:p>
      <w:pPr>
        <w:pStyle w:val="style179"/>
        <w:numPr>
          <w:ilvl w:val="0"/>
          <w:numId w:val="3"/>
        </w:numPr>
        <w:rPr/>
      </w:pPr>
      <w:r>
        <w:t xml:space="preserve">Remote local </w:t>
      </w:r>
      <w:r>
        <w:t>anaesthesia</w:t>
      </w:r>
      <w:r>
        <w:t xml:space="preserve"> (</w:t>
      </w:r>
      <w:r>
        <w:t>Endoscopy,Colonoscopy,Labour</w:t>
      </w:r>
      <w:r>
        <w:t xml:space="preserve"> </w:t>
      </w:r>
      <w:r>
        <w:t>analgesia,MRI</w:t>
      </w:r>
      <w:r>
        <w:t xml:space="preserve"> CT procedures</w:t>
      </w:r>
    </w:p>
    <w:p>
      <w:pPr>
        <w:pStyle w:val="style0"/>
        <w:rPr/>
      </w:pPr>
      <w:r>
        <w:rPr>
          <w:u w:val="single"/>
        </w:rPr>
        <w:t>Anaesthesia</w:t>
      </w:r>
      <w:r>
        <w:rPr>
          <w:u w:val="single"/>
        </w:rPr>
        <w:t xml:space="preserve"> Experience:-</w:t>
      </w:r>
      <w:r>
        <w:rPr>
          <w:noProof/>
          <w:u w:val="single"/>
        </w:rPr>
        <w:t xml:space="preserve"> </w:t>
      </w:r>
    </w:p>
    <w:p>
      <w:pPr>
        <w:pStyle w:val="style0"/>
        <w:jc w:val="both"/>
        <w:rPr/>
      </w:pPr>
      <w:r>
        <w:tab/>
      </w:r>
      <w:r>
        <w:t xml:space="preserve">Assisted </w:t>
      </w:r>
      <w:r>
        <w:t>anaesthesiologist</w:t>
      </w:r>
      <w:r>
        <w:t xml:space="preserve"> for providing local </w:t>
      </w:r>
      <w:r>
        <w:t>anaesthesia</w:t>
      </w:r>
      <w:r>
        <w:t xml:space="preserve"> ,general </w:t>
      </w:r>
      <w:r>
        <w:t>anaesthesia</w:t>
      </w:r>
      <w:r>
        <w:t xml:space="preserve"> ,regional </w:t>
      </w:r>
      <w:r>
        <w:t>anaesthesia</w:t>
      </w:r>
      <w:r>
        <w:t xml:space="preserve"> (Spinal and epidural </w:t>
      </w:r>
      <w:r>
        <w:t>anaesthesia</w:t>
      </w:r>
      <w:r>
        <w:t>),nerve block(upper limb and lover limb)and experience</w:t>
      </w:r>
      <w:r>
        <w:t xml:space="preserve"> in intra-operative and post-</w:t>
      </w:r>
      <w:r>
        <w:t>operative,patient</w:t>
      </w:r>
      <w:r>
        <w:t xml:space="preserve"> </w:t>
      </w:r>
      <w:r>
        <w:t>monitoring,IV</w:t>
      </w:r>
      <w:r>
        <w:t xml:space="preserve"> line </w:t>
      </w:r>
      <w:r>
        <w:t>insertion,LMA,Nasopharyngeal</w:t>
      </w:r>
      <w:r>
        <w:t xml:space="preserve"> and </w:t>
      </w:r>
      <w:r>
        <w:t>oropharyngeal</w:t>
      </w:r>
      <w:r>
        <w:t xml:space="preserve"> airway insertion and intubation.</w:t>
      </w:r>
    </w:p>
    <w:p>
      <w:pPr>
        <w:pStyle w:val="style0"/>
        <w:rPr/>
      </w:pPr>
      <w:r>
        <w:rPr>
          <w:u w:val="single"/>
        </w:rPr>
        <w:t>Achievements:-</w:t>
      </w:r>
      <w:r>
        <w:rPr>
          <w:noProof/>
          <w:u w:val="single"/>
        </w:rPr>
        <w:t xml:space="preserve"> </w:t>
      </w:r>
    </w:p>
    <w:p>
      <w:pPr>
        <w:pStyle w:val="style0"/>
        <w:jc w:val="both"/>
        <w:rPr/>
      </w:pPr>
      <w:r>
        <w:t>BLS as part of the course and work.</w:t>
      </w:r>
      <w:r>
        <w:t xml:space="preserve"> </w:t>
      </w:r>
      <w:bookmarkStart w:id="0" w:name="_GoBack"/>
      <w:bookmarkEnd w:id="0"/>
      <w:r>
        <w:t xml:space="preserve">Done </w:t>
      </w:r>
      <w:r>
        <w:t>laryngeoscopy</w:t>
      </w:r>
      <w:r>
        <w:t xml:space="preserve"> and intubation under the </w:t>
      </w:r>
      <w:r>
        <w:t>guidents</w:t>
      </w:r>
      <w:r>
        <w:t xml:space="preserve"> of an </w:t>
      </w:r>
      <w:r>
        <w:t>anaesthesiologist</w:t>
      </w:r>
      <w:r>
        <w:t>.</w:t>
      </w:r>
    </w:p>
    <w:p>
      <w:pPr>
        <w:pStyle w:val="style0"/>
        <w:rPr>
          <w:u w:val="single"/>
        </w:rPr>
      </w:pPr>
      <w:r>
        <w:rPr>
          <w:u w:val="single"/>
        </w:rPr>
        <w:t>Professional Experience:-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538"/>
      </w:tblGrid>
      <w:tr>
        <w:trPr/>
        <w:tc>
          <w:tcPr>
            <w:tcW w:w="4338" w:type="dxa"/>
            <w:tcBorders/>
          </w:tcPr>
          <w:p>
            <w:pPr>
              <w:pStyle w:val="style0"/>
              <w:jc w:val="center"/>
              <w:rPr/>
            </w:pPr>
            <w:r>
              <w:t>INSTITUTION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/>
            </w:pPr>
            <w:r>
              <w:t>DURATION</w:t>
            </w:r>
          </w:p>
        </w:tc>
        <w:tc>
          <w:tcPr>
            <w:tcW w:w="2538" w:type="dxa"/>
            <w:tcBorders/>
          </w:tcPr>
          <w:p>
            <w:pPr>
              <w:pStyle w:val="style0"/>
              <w:jc w:val="center"/>
              <w:rPr/>
            </w:pPr>
            <w:r>
              <w:t>EXPERIENCE</w:t>
            </w:r>
          </w:p>
        </w:tc>
      </w:tr>
      <w:tr>
        <w:tblPrEx/>
        <w:trPr/>
        <w:tc>
          <w:tcPr>
            <w:tcW w:w="4338" w:type="dxa"/>
            <w:tcBorders/>
          </w:tcPr>
          <w:p>
            <w:pPr>
              <w:pStyle w:val="style0"/>
              <w:rPr/>
            </w:pPr>
            <w:r>
              <w:t>Anjarakkandy</w:t>
            </w:r>
            <w:r>
              <w:t xml:space="preserve"> medical </w:t>
            </w:r>
            <w:r>
              <w:t>college</w:t>
            </w:r>
            <w:r>
              <w:t>,Kannur,Kerala,India</w:t>
            </w:r>
            <w:r>
              <w:t>.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/>
            </w:pPr>
            <w:r>
              <w:t>May 31 to Nov 30 2014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6 months</w:t>
            </w:r>
          </w:p>
        </w:tc>
      </w:tr>
      <w:tr>
        <w:tblPrEx/>
        <w:trPr/>
        <w:tc>
          <w:tcPr>
            <w:tcW w:w="4338" w:type="dxa"/>
            <w:tcBorders/>
          </w:tcPr>
          <w:p>
            <w:pPr>
              <w:pStyle w:val="style0"/>
              <w:rPr/>
            </w:pPr>
            <w:r>
              <w:t xml:space="preserve">Apollo </w:t>
            </w:r>
            <w:r>
              <w:t>Hospital,Chennai,Tamilnadu,India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/>
            </w:pPr>
            <w:r>
              <w:t>Mar 2014 to Mar 2015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1 Year(do not have</w:t>
            </w:r>
            <w:r>
              <w:t xml:space="preserve"> </w:t>
            </w:r>
            <w:r>
              <w:t>certificate )</w:t>
            </w:r>
          </w:p>
        </w:tc>
      </w:tr>
      <w:tr>
        <w:tblPrEx/>
        <w:trPr/>
        <w:tc>
          <w:tcPr>
            <w:tcW w:w="4338" w:type="dxa"/>
            <w:tcBorders/>
          </w:tcPr>
          <w:p>
            <w:pPr>
              <w:pStyle w:val="style0"/>
              <w:rPr/>
            </w:pPr>
            <w:r>
              <w:t xml:space="preserve">Aster DM WIMS Medical </w:t>
            </w:r>
            <w:r>
              <w:t>college,Meppadi,Wayanad,Kerala,India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/>
            </w:pPr>
            <w:r>
              <w:t>2015 Mar to 2017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1Year 10 months</w:t>
            </w:r>
          </w:p>
        </w:tc>
      </w:tr>
      <w:tr>
        <w:tblPrEx/>
        <w:trPr/>
        <w:tc>
          <w:tcPr>
            <w:tcW w:w="4338" w:type="dxa"/>
            <w:tcBorders/>
          </w:tcPr>
          <w:p>
            <w:pPr>
              <w:pStyle w:val="style0"/>
              <w:rPr/>
            </w:pPr>
            <w:r>
              <w:t>Comtrust</w:t>
            </w:r>
            <w:r>
              <w:t xml:space="preserve"> charitable eye </w:t>
            </w:r>
            <w:r>
              <w:t>hospital,Kozhikode,Kerala,India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/>
            </w:pPr>
            <w:r>
              <w:t>2017 Jun</w:t>
            </w:r>
          </w:p>
        </w:tc>
        <w:tc>
          <w:tcPr>
            <w:tcW w:w="2538" w:type="dxa"/>
            <w:tcBorders/>
          </w:tcPr>
          <w:p>
            <w:pPr>
              <w:pStyle w:val="style0"/>
              <w:rPr/>
            </w:pPr>
            <w:r>
              <w:t>1 Year (still working)</w:t>
            </w:r>
          </w:p>
        </w:tc>
      </w:tr>
    </w:tbl>
    <w:p>
      <w:pPr>
        <w:pStyle w:val="style0"/>
        <w:rPr/>
      </w:pPr>
    </w:p>
    <w:p>
      <w:pPr>
        <w:pStyle w:val="style0"/>
        <w:jc w:val="both"/>
        <w:rPr/>
      </w:pPr>
      <w:r>
        <w:t xml:space="preserve">I have completed my two year diploma in operation theatre and </w:t>
      </w:r>
      <w:r>
        <w:t>anaesthesia</w:t>
      </w:r>
      <w:r>
        <w:t xml:space="preserve"> technology course under the department of anesthesiology conducted by the </w:t>
      </w:r>
      <w:r>
        <w:t>Directorate of Medic</w:t>
      </w:r>
      <w:r>
        <w:t>al Education and six month experience from 2013-may to 2013-oct.</w:t>
      </w:r>
    </w:p>
    <w:p>
      <w:pPr>
        <w:pStyle w:val="style0"/>
        <w:rPr/>
      </w:pPr>
      <w:r>
        <w:rPr>
          <w:u w:val="single"/>
        </w:rPr>
        <w:t>Professional profile:-</w:t>
      </w:r>
      <w:r>
        <w:rPr>
          <w:u w:val="single"/>
        </w:rPr>
        <w:t xml:space="preserve"> </w:t>
      </w:r>
    </w:p>
    <w:p>
      <w:pPr>
        <w:pStyle w:val="style0"/>
        <w:rPr/>
      </w:pPr>
      <w:r>
        <w:t>Age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t>29</w:t>
      </w:r>
    </w:p>
    <w:p>
      <w:pPr>
        <w:pStyle w:val="style0"/>
        <w:rPr/>
      </w:pPr>
      <w:r>
        <w:t>Date of Birth</w:t>
      </w:r>
      <w:r>
        <w:tab/>
      </w:r>
      <w:r>
        <w:tab/>
      </w:r>
      <w:r>
        <w:tab/>
      </w:r>
      <w:r>
        <w:t>:</w:t>
      </w:r>
      <w:r>
        <w:tab/>
      </w:r>
      <w:r>
        <w:t>19/08/1989</w:t>
      </w:r>
    </w:p>
    <w:p>
      <w:pPr>
        <w:pStyle w:val="style0"/>
        <w:rPr/>
      </w:pPr>
      <w:r>
        <w:t>Nationality</w:t>
      </w:r>
      <w:r>
        <w:tab/>
      </w:r>
      <w:r>
        <w:tab/>
      </w:r>
      <w:r>
        <w:tab/>
      </w:r>
      <w:r>
        <w:t>:</w:t>
      </w:r>
      <w:r>
        <w:tab/>
      </w:r>
      <w:r>
        <w:t>Indian</w:t>
      </w:r>
    </w:p>
    <w:p>
      <w:pPr>
        <w:pStyle w:val="style0"/>
        <w:rPr/>
      </w:pPr>
      <w:r>
        <w:t>Religion and cast</w:t>
      </w:r>
      <w:r>
        <w:tab/>
      </w:r>
      <w:r>
        <w:tab/>
      </w:r>
      <w:r>
        <w:t>:</w:t>
      </w:r>
      <w:r>
        <w:tab/>
      </w:r>
      <w:r>
        <w:t>Hindu/</w:t>
      </w:r>
      <w:r>
        <w:t>valluva</w:t>
      </w:r>
      <w:r>
        <w:t>(</w:t>
      </w:r>
      <w:r>
        <w:t>SC)</w:t>
      </w:r>
    </w:p>
    <w:p>
      <w:pPr>
        <w:pStyle w:val="style0"/>
        <w:rPr/>
      </w:pPr>
      <w:r>
        <w:t>Maeital</w:t>
      </w:r>
      <w:r>
        <w:t xml:space="preserve"> status</w:t>
      </w:r>
      <w:r>
        <w:tab/>
      </w:r>
      <w:r>
        <w:tab/>
      </w:r>
      <w:r>
        <w:tab/>
      </w:r>
      <w:r>
        <w:t>:</w:t>
      </w:r>
      <w:r>
        <w:tab/>
      </w:r>
      <w:r>
        <w:t>Unmaried</w:t>
      </w:r>
    </w:p>
    <w:p>
      <w:pPr>
        <w:pStyle w:val="style0"/>
        <w:rPr/>
      </w:pPr>
      <w:r>
        <w:t>Address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t>Chundangapoil</w:t>
      </w:r>
      <w:r>
        <w:t>(</w:t>
      </w:r>
      <w:r>
        <w:t>H)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Thamarassery(</w:t>
      </w:r>
      <w:r>
        <w:t>PO)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Kozhikode(</w:t>
      </w:r>
      <w:r>
        <w:t>Dist</w:t>
      </w:r>
      <w:r>
        <w:t>)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Kerala, PIN-673573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India</w:t>
      </w:r>
    </w:p>
    <w:p>
      <w:pPr>
        <w:pStyle w:val="style0"/>
        <w:rPr/>
      </w:pPr>
      <w:r>
        <w:rPr>
          <w:u w:val="single"/>
        </w:rPr>
        <w:t>DECLARATION</w:t>
      </w:r>
    </w:p>
    <w:p>
      <w:pPr>
        <w:pStyle w:val="style0"/>
        <w:rPr/>
      </w:pPr>
      <w:r>
        <w:t xml:space="preserve">I hereby declare that all </w:t>
      </w:r>
      <w:r>
        <w:t>informations</w:t>
      </w:r>
      <w:r>
        <w:t xml:space="preserve"> enclosed are true.</w:t>
      </w:r>
    </w:p>
    <w:p>
      <w:pPr>
        <w:pStyle w:val="style0"/>
        <w:rPr/>
      </w:pPr>
      <w:r>
        <w:t>Place</w:t>
      </w:r>
      <w:r>
        <w:t>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Yours faithfully</w:t>
      </w:r>
      <w:r>
        <w:tab/>
      </w:r>
      <w:r>
        <w:tab/>
      </w:r>
      <w:r>
        <w:tab/>
      </w:r>
    </w:p>
    <w:p>
      <w:pPr>
        <w:pStyle w:val="style0"/>
        <w:rPr/>
      </w:pPr>
      <w:r>
        <w:t>Date</w:t>
      </w:r>
      <w:r>
        <w:t>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Jinosh</w:t>
      </w:r>
      <w:r>
        <w:t xml:space="preserve"> C G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8A52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181AD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9884A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404</Words>
  <Pages>4</Pages>
  <Characters>2868</Characters>
  <Application>WPS Office</Application>
  <DocSecurity>0</DocSecurity>
  <Paragraphs>123</Paragraphs>
  <ScaleCrop>false</ScaleCrop>
  <LinksUpToDate>false</LinksUpToDate>
  <CharactersWithSpaces>3234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2018-08-29T06:57:58Z</dcterms:created>
  <dc:creator>JINOSH</dc:creator>
  <lastModifiedBy>CPH1819</lastModifiedBy>
  <dcterms:modified xsi:type="dcterms:W3CDTF">2018-08-29T06:57:58Z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