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CURRICULUM VITA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4495800</wp:posOffset>
                </wp:positionH>
                <wp:positionV relativeFrom="paragraph">
                  <wp:posOffset>190500</wp:posOffset>
                </wp:positionV>
                <wp:extent cx="1419225" cy="1724025"/>
                <wp:effectExtent b="9525" l="0" r="9525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92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D9D" w:rsidDel="00000000" w:rsidP="008C6E8E" w:rsidRDefault="008C6E8E" w:rsidRPr="00000000">
                            <w:r w:rsidDel="00000000" w:rsidR="00000000" w:rsidRPr="00000000">
                              <w:rPr>
                                <w:noProof w:val="1"/>
                                <w:lang w:eastAsia="en-IN" w:val="en-IN"/>
                              </w:rPr>
                              <w:drawing>
                                <wp:inline distB="0" distT="0" distL="0" distR="0">
                                  <wp:extent cx="1160145" cy="1704975"/>
                                  <wp:effectExtent b="0" l="19050" r="1905" t="0"/>
                                  <wp:docPr descr="C:\Users\JIBIN\Downloads\32885  jibin.JPG" id="2" name="Picture 1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JIBIN\Downloads\32885  jibin.JPG"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0145" cy="170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Del="00000000" w:rsidR="00000000" w:rsidRPr="00000000">
                              <w:t>yo</w:t>
                            </w:r>
                            <w:r w:rsidDel="00000000" w:rsidR="00CC3D9D" w:rsidRPr="00000000">
                              <w:t>ere</w:t>
                            </w:r>
                            <w:proofErr w:type="spellEnd"/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4495800</wp:posOffset>
                </wp:positionH>
                <wp:positionV relativeFrom="paragraph">
                  <wp:posOffset>190500</wp:posOffset>
                </wp:positionV>
                <wp:extent cx="1428750" cy="173355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1733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Jibin Jose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8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Thrissur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8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Mobile    : 8893632220       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8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Email ID : jibinjose792@gmail.com                    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CAREER OBJECTIVE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Looking for a challenging position in a reputed hospital where my profound medical       professional and practical experience will be fully utilized.             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 PROFILE</w:t>
      </w:r>
    </w:p>
    <w:p w:rsidR="00000000" w:rsidDel="00000000" w:rsidP="00000000" w:rsidRDefault="00000000" w:rsidRPr="00000000" w14:paraId="0000000E">
      <w:pPr>
        <w:widowControl w:val="0"/>
        <w:spacing w:after="60" w:lineRule="auto"/>
        <w:contextualSpacing w:val="0"/>
        <w:rPr/>
      </w:pPr>
      <w:r w:rsidDel="00000000" w:rsidR="00000000" w:rsidRPr="00000000">
        <w:rPr>
          <w:rtl w:val="0"/>
        </w:rPr>
        <w:t xml:space="preserve">Date of Birth</w:t>
        <w:tab/>
        <w:tab/>
        <w:tab/>
        <w:t xml:space="preserve">:         </w:t>
        <w:tab/>
        <w:t xml:space="preserve">19-07-1992</w:t>
      </w:r>
    </w:p>
    <w:p w:rsidR="00000000" w:rsidDel="00000000" w:rsidP="00000000" w:rsidRDefault="00000000" w:rsidRPr="00000000" w14:paraId="0000000F">
      <w:pPr>
        <w:widowControl w:val="0"/>
        <w:spacing w:after="60" w:lineRule="auto"/>
        <w:contextualSpacing w:val="0"/>
        <w:rPr/>
      </w:pPr>
      <w:r w:rsidDel="00000000" w:rsidR="00000000" w:rsidRPr="00000000">
        <w:rPr>
          <w:rtl w:val="0"/>
        </w:rPr>
        <w:t xml:space="preserve">Gender</w:t>
        <w:tab/>
        <w:t xml:space="preserve">           </w:t>
        <w:tab/>
        <w:tab/>
        <w:tab/>
        <w:t xml:space="preserve">:</w:t>
        <w:tab/>
        <w:t xml:space="preserve">Male</w:t>
      </w:r>
    </w:p>
    <w:p w:rsidR="00000000" w:rsidDel="00000000" w:rsidP="00000000" w:rsidRDefault="00000000" w:rsidRPr="00000000" w14:paraId="00000010">
      <w:pPr>
        <w:widowControl w:val="0"/>
        <w:spacing w:after="60" w:lineRule="auto"/>
        <w:contextualSpacing w:val="0"/>
        <w:rPr/>
      </w:pPr>
      <w:r w:rsidDel="00000000" w:rsidR="00000000" w:rsidRPr="00000000">
        <w:rPr>
          <w:rtl w:val="0"/>
        </w:rPr>
        <w:t xml:space="preserve">Present Address                      :           Cheruvathoor House, St. Antony’s Street, Kuriachira P.O,</w:t>
      </w:r>
    </w:p>
    <w:p w:rsidR="00000000" w:rsidDel="00000000" w:rsidP="00000000" w:rsidRDefault="00000000" w:rsidRPr="00000000" w14:paraId="00000011">
      <w:pPr>
        <w:widowControl w:val="0"/>
        <w:spacing w:after="60" w:lineRule="auto"/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Thrissur, Kerala, PIN:680006</w:t>
      </w:r>
    </w:p>
    <w:p w:rsidR="00000000" w:rsidDel="00000000" w:rsidP="00000000" w:rsidRDefault="00000000" w:rsidRPr="00000000" w14:paraId="00000012">
      <w:pPr>
        <w:widowControl w:val="0"/>
        <w:spacing w:after="60" w:lineRule="auto"/>
        <w:contextualSpacing w:val="0"/>
        <w:rPr/>
      </w:pPr>
      <w:r w:rsidDel="00000000" w:rsidR="00000000" w:rsidRPr="00000000">
        <w:rPr>
          <w:rtl w:val="0"/>
        </w:rPr>
        <w:t xml:space="preserve">Permanent Address                 :           Cheruvathoor House, St. Antony’s Street, Kuriachira P.O,</w:t>
      </w:r>
    </w:p>
    <w:p w:rsidR="00000000" w:rsidDel="00000000" w:rsidP="00000000" w:rsidRDefault="00000000" w:rsidRPr="00000000" w14:paraId="00000013">
      <w:pPr>
        <w:widowControl w:val="0"/>
        <w:spacing w:after="60" w:lineRule="auto"/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Thrissur, Kerala, PIN:680006</w:t>
      </w:r>
    </w:p>
    <w:p w:rsidR="00000000" w:rsidDel="00000000" w:rsidP="00000000" w:rsidRDefault="00000000" w:rsidRPr="00000000" w14:paraId="00000014">
      <w:pPr>
        <w:widowControl w:val="0"/>
        <w:spacing w:after="60" w:lineRule="auto"/>
        <w:contextualSpacing w:val="0"/>
        <w:rPr/>
      </w:pPr>
      <w:r w:rsidDel="00000000" w:rsidR="00000000" w:rsidRPr="00000000">
        <w:rPr>
          <w:rtl w:val="0"/>
        </w:rPr>
        <w:t xml:space="preserve">Marital Status           </w:t>
        <w:tab/>
        <w:tab/>
        <w:t xml:space="preserve">:</w:t>
        <w:tab/>
        <w:t xml:space="preserve">Single</w:t>
      </w:r>
    </w:p>
    <w:p w:rsidR="00000000" w:rsidDel="00000000" w:rsidP="00000000" w:rsidRDefault="00000000" w:rsidRPr="00000000" w14:paraId="00000015">
      <w:pPr>
        <w:widowControl w:val="0"/>
        <w:spacing w:after="60" w:lineRule="auto"/>
        <w:contextualSpacing w:val="0"/>
        <w:rPr>
          <w:color w:val="0000ff"/>
          <w:u w:val="single"/>
        </w:rPr>
      </w:pPr>
      <w:r w:rsidDel="00000000" w:rsidR="00000000" w:rsidRPr="00000000">
        <w:rPr>
          <w:rtl w:val="0"/>
        </w:rPr>
        <w:t xml:space="preserve">E-Mail ID</w:t>
        <w:tab/>
        <w:tab/>
        <w:tab/>
        <w:t xml:space="preserve">: </w:t>
        <w:tab/>
      </w:r>
      <w:r w:rsidDel="00000000" w:rsidR="00000000" w:rsidRPr="00000000">
        <w:rPr>
          <w:color w:val="0000ff"/>
          <w:u w:val="single"/>
          <w:rtl w:val="0"/>
        </w:rPr>
        <w:t xml:space="preserve">jibinjose792@gmail.com</w:t>
      </w:r>
    </w:p>
    <w:p w:rsidR="00000000" w:rsidDel="00000000" w:rsidP="00000000" w:rsidRDefault="00000000" w:rsidRPr="00000000" w14:paraId="00000016">
      <w:pPr>
        <w:widowControl w:val="0"/>
        <w:spacing w:after="60" w:lineRule="auto"/>
        <w:contextualSpacing w:val="0"/>
        <w:rPr/>
      </w:pPr>
      <w:r w:rsidDel="00000000" w:rsidR="00000000" w:rsidRPr="00000000">
        <w:rPr>
          <w:rtl w:val="0"/>
        </w:rPr>
        <w:t xml:space="preserve">Contact Number</w:t>
        <w:tab/>
        <w:tab/>
        <w:t xml:space="preserve">:           </w:t>
      </w:r>
      <w:r w:rsidDel="00000000" w:rsidR="00000000" w:rsidRPr="00000000">
        <w:rPr>
          <w:color w:val="000000"/>
          <w:rtl w:val="0"/>
        </w:rPr>
        <w:t xml:space="preserve">8893632220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60" w:lineRule="auto"/>
        <w:contextualSpacing w:val="0"/>
        <w:rPr/>
      </w:pPr>
      <w:r w:rsidDel="00000000" w:rsidR="00000000" w:rsidRPr="00000000">
        <w:rPr>
          <w:rtl w:val="0"/>
        </w:rPr>
        <w:t xml:space="preserve">Father's Name         </w:t>
        <w:tab/>
        <w:tab/>
        <w:t xml:space="preserve">:</w:t>
        <w:tab/>
        <w:t xml:space="preserve">C.O. Jose</w:t>
      </w:r>
    </w:p>
    <w:p w:rsidR="00000000" w:rsidDel="00000000" w:rsidP="00000000" w:rsidRDefault="00000000" w:rsidRPr="00000000" w14:paraId="00000018">
      <w:pPr>
        <w:widowControl w:val="0"/>
        <w:spacing w:after="60" w:lineRule="auto"/>
        <w:contextualSpacing w:val="0"/>
        <w:rPr/>
      </w:pPr>
      <w:r w:rsidDel="00000000" w:rsidR="00000000" w:rsidRPr="00000000">
        <w:rPr>
          <w:rtl w:val="0"/>
        </w:rPr>
        <w:t xml:space="preserve">Mother’s Name</w:t>
        <w:tab/>
        <w:tab/>
        <w:t xml:space="preserve">:</w:t>
        <w:tab/>
        <w:t xml:space="preserve">Pushpam Jose</w:t>
      </w:r>
    </w:p>
    <w:p w:rsidR="00000000" w:rsidDel="00000000" w:rsidP="00000000" w:rsidRDefault="00000000" w:rsidRPr="00000000" w14:paraId="00000019">
      <w:pPr>
        <w:widowControl w:val="0"/>
        <w:spacing w:after="60" w:lineRule="auto"/>
        <w:contextualSpacing w:val="0"/>
        <w:rPr/>
      </w:pPr>
      <w:r w:rsidDel="00000000" w:rsidR="00000000" w:rsidRPr="00000000">
        <w:rPr>
          <w:rtl w:val="0"/>
        </w:rPr>
        <w:t xml:space="preserve">Languages Known</w:t>
        <w:tab/>
        <w:tab/>
        <w:t xml:space="preserve">:</w:t>
        <w:tab/>
        <w:t xml:space="preserve">English, Hindi and Malayalam (Read/Write/Speak)</w:t>
      </w:r>
    </w:p>
    <w:p w:rsidR="00000000" w:rsidDel="00000000" w:rsidP="00000000" w:rsidRDefault="00000000" w:rsidRPr="00000000" w14:paraId="0000001A">
      <w:pPr>
        <w:widowControl w:val="0"/>
        <w:spacing w:after="60" w:lineRule="auto"/>
        <w:contextualSpacing w:val="0"/>
        <w:rPr/>
      </w:pPr>
      <w:r w:rsidDel="00000000" w:rsidR="00000000" w:rsidRPr="00000000">
        <w:rPr>
          <w:rtl w:val="0"/>
        </w:rPr>
        <w:t xml:space="preserve">Mother Tongue</w:t>
        <w:tab/>
        <w:tab/>
        <w:t xml:space="preserve">:</w:t>
        <w:tab/>
        <w:t xml:space="preserve">Malayalam</w:t>
        <w:tab/>
      </w:r>
    </w:p>
    <w:p w:rsidR="00000000" w:rsidDel="00000000" w:rsidP="00000000" w:rsidRDefault="00000000" w:rsidRPr="00000000" w14:paraId="0000001B">
      <w:pPr>
        <w:widowControl w:val="0"/>
        <w:spacing w:after="60" w:lineRule="auto"/>
        <w:contextualSpacing w:val="0"/>
        <w:rPr/>
      </w:pPr>
      <w:r w:rsidDel="00000000" w:rsidR="00000000" w:rsidRPr="00000000">
        <w:rPr>
          <w:rtl w:val="0"/>
        </w:rPr>
        <w:t xml:space="preserve">Hobbies</w:t>
        <w:tab/>
        <w:t xml:space="preserve"> </w:t>
        <w:tab/>
        <w:t xml:space="preserve">           </w:t>
        <w:tab/>
        <w:t xml:space="preserve">:</w:t>
        <w:tab/>
        <w:t xml:space="preserve">Music, Reading books.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EDUCATIONAL QUALIFICATION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0"/>
        <w:gridCol w:w="3960"/>
        <w:gridCol w:w="2340"/>
        <w:tblGridChange w:id="0">
          <w:tblGrid>
            <w:gridCol w:w="2340"/>
            <w:gridCol w:w="3960"/>
            <w:gridCol w:w="2340"/>
          </w:tblGrid>
        </w:tblGridChange>
      </w:tblGrid>
      <w:tr>
        <w:trPr>
          <w:trHeight w:val="400" w:hRule="atLeast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Course/Exam Passed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College/University</w:t>
            </w:r>
          </w:p>
          <w:p w:rsidR="00000000" w:rsidDel="00000000" w:rsidP="00000000" w:rsidRDefault="00000000" w:rsidRPr="00000000" w14:paraId="00000021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of passing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widowControl w:val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SSLC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 Thimotheus High School,</w:t>
            </w:r>
          </w:p>
          <w:p w:rsidR="00000000" w:rsidDel="00000000" w:rsidP="00000000" w:rsidRDefault="00000000" w:rsidRPr="00000000" w14:paraId="00000025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Chelakkottukara, Thrissur, Kerala</w:t>
            </w:r>
          </w:p>
          <w:p w:rsidR="00000000" w:rsidDel="00000000" w:rsidP="00000000" w:rsidRDefault="00000000" w:rsidRPr="00000000" w14:paraId="00000026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2008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widowControl w:val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PLUS TWO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Chaldean Syrian Higher Secondary School, Thrissur, Kerala</w:t>
            </w:r>
          </w:p>
          <w:p w:rsidR="00000000" w:rsidDel="00000000" w:rsidP="00000000" w:rsidRDefault="00000000" w:rsidRPr="00000000" w14:paraId="0000002A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2010</w:t>
            </w:r>
          </w:p>
        </w:tc>
      </w:tr>
      <w:tr>
        <w:trPr>
          <w:trHeight w:val="52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GNM  Nursing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School of Nursing, Trichur District     Co-operative Hospital, , Kerala</w:t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</w:tr>
      <w:tr>
        <w:trPr>
          <w:trHeight w:val="52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POST BASIC BSC Nursing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Medical Trust College of Nursing,</w:t>
            </w:r>
          </w:p>
          <w:p w:rsidR="00000000" w:rsidDel="00000000" w:rsidP="00000000" w:rsidRDefault="00000000" w:rsidRPr="00000000" w14:paraId="00000031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Ernakulam, Kerala</w:t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</w:tr>
    </w:tbl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REGISTRATION STATUS</w:t>
      </w:r>
    </w:p>
    <w:p w:rsidR="00000000" w:rsidDel="00000000" w:rsidP="00000000" w:rsidRDefault="00000000" w:rsidRPr="00000000" w14:paraId="00000036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22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20"/>
        <w:gridCol w:w="2815"/>
        <w:gridCol w:w="3587"/>
        <w:tblGridChange w:id="0">
          <w:tblGrid>
            <w:gridCol w:w="3020"/>
            <w:gridCol w:w="2815"/>
            <w:gridCol w:w="3587"/>
          </w:tblGrid>
        </w:tblGridChange>
      </w:tblGrid>
      <w:tr>
        <w:trPr>
          <w:trHeight w:val="460" w:hRule="atLeast"/>
        </w:trPr>
        <w:tc>
          <w:tcPr/>
          <w:p w:rsidR="00000000" w:rsidDel="00000000" w:rsidP="00000000" w:rsidRDefault="00000000" w:rsidRPr="00000000" w14:paraId="00000037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Nursing Registration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Registration 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Registration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3A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Kerala Nursing Council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GNM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KL01201400471</w:t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16-06-2014 valid upto 15-06-2019</w:t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3D">
            <w:pPr>
              <w:widowControl w:val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KUHS</w:t>
            </w:r>
          </w:p>
          <w:p w:rsidR="00000000" w:rsidDel="00000000" w:rsidP="00000000" w:rsidRDefault="00000000" w:rsidRPr="00000000" w14:paraId="0000003E">
            <w:pPr>
              <w:widowControl w:val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Post Basic Bsc</w:t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KL01201400471</w:t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01-04-2017</w:t>
            </w:r>
          </w:p>
        </w:tc>
      </w:tr>
    </w:tbl>
    <w:p w:rsidR="00000000" w:rsidDel="00000000" w:rsidP="00000000" w:rsidRDefault="00000000" w:rsidRPr="00000000" w14:paraId="00000041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TECHNICAL EXPERIENCE</w:t>
      </w:r>
    </w:p>
    <w:p w:rsidR="00000000" w:rsidDel="00000000" w:rsidP="00000000" w:rsidRDefault="00000000" w:rsidRPr="00000000" w14:paraId="00000047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compassionate care to critical care patient from injuries and debilitating condition.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Proficient in almost all apparatus and equipments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spacing w:after="0" w:before="280" w:lineRule="auto"/>
        <w:ind w:left="720" w:hanging="360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Perform first aid in CPR Management </w:t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spacing w:after="0" w:before="0" w:lineRule="auto"/>
        <w:ind w:left="720" w:hanging="360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Giving injections (IV. IM, subcutaneous, skin testing)</w:t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spacing w:after="0" w:before="0" w:lineRule="auto"/>
        <w:ind w:left="720" w:hanging="360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IV cannulation and blood samples extraction</w:t>
      </w:r>
    </w:p>
    <w:p w:rsidR="00000000" w:rsidDel="00000000" w:rsidP="00000000" w:rsidRDefault="00000000" w:rsidRPr="00000000" w14:paraId="0000004D">
      <w:pPr>
        <w:numPr>
          <w:ilvl w:val="0"/>
          <w:numId w:val="5"/>
        </w:numPr>
        <w:spacing w:after="0" w:before="0" w:lineRule="auto"/>
        <w:ind w:left="720" w:hanging="360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Local surgical wound care, perform medical procedures and treatment.</w:t>
      </w:r>
    </w:p>
    <w:p w:rsidR="00000000" w:rsidDel="00000000" w:rsidP="00000000" w:rsidRDefault="00000000" w:rsidRPr="00000000" w14:paraId="0000004E">
      <w:pPr>
        <w:numPr>
          <w:ilvl w:val="0"/>
          <w:numId w:val="5"/>
        </w:numPr>
        <w:spacing w:after="0" w:before="0" w:lineRule="auto"/>
        <w:ind w:left="720" w:hanging="360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Insert foley’s  catheter and Ryles Tube</w:t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spacing w:after="0" w:before="0" w:lineRule="auto"/>
        <w:ind w:left="720" w:hanging="360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Assist doctors for HD Cath,CVP and Arterial line insetion</w:t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spacing w:after="0" w:before="0" w:lineRule="auto"/>
        <w:ind w:left="720" w:hanging="360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Handling Ventilator Patients with CRRT and Dialysis</w:t>
      </w:r>
    </w:p>
    <w:p w:rsidR="00000000" w:rsidDel="00000000" w:rsidP="00000000" w:rsidRDefault="00000000" w:rsidRPr="00000000" w14:paraId="00000051">
      <w:pPr>
        <w:numPr>
          <w:ilvl w:val="0"/>
          <w:numId w:val="5"/>
        </w:numPr>
        <w:spacing w:after="0" w:before="0" w:lineRule="auto"/>
        <w:ind w:left="720" w:hanging="360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Assist for Tracheostomy,Endo-tracheal intubation,Bone marrow aspiration,Lumbar Punture,pleural tapping and Bronchoscopy</w:t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spacing w:after="0" w:before="0" w:lineRule="auto"/>
        <w:ind w:left="720" w:hanging="360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Handling all emergency situations</w:t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spacing w:after="280" w:before="0" w:lineRule="auto"/>
        <w:ind w:left="720" w:hanging="360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Responsible for the laboratory equipments and handling patient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Proficient in basic use of computer.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WORK EXPERIENCE</w:t>
      </w:r>
    </w:p>
    <w:p w:rsidR="00000000" w:rsidDel="00000000" w:rsidP="00000000" w:rsidRDefault="00000000" w:rsidRPr="00000000" w14:paraId="00000057">
      <w:pPr>
        <w:widowControl w:val="0"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contextualSpacing w:val="0"/>
        <w:rPr/>
      </w:pPr>
      <w:r w:rsidDel="00000000" w:rsidR="00000000" w:rsidRPr="00000000">
        <w:rPr>
          <w:b w:val="1"/>
          <w:i w:val="1"/>
          <w:u w:val="single"/>
          <w:rtl w:val="0"/>
        </w:rPr>
        <w:t xml:space="preserve">May 1, 2017 (1.6yrs) – Current</w:t>
      </w:r>
      <w:r w:rsidDel="00000000" w:rsidR="00000000" w:rsidRPr="00000000">
        <w:rPr>
          <w:b w:val="1"/>
          <w:u w:val="single"/>
          <w:rtl w:val="0"/>
        </w:rPr>
        <w:t xml:space="preserve">  in </w:t>
      </w:r>
      <w:r w:rsidDel="00000000" w:rsidR="00000000" w:rsidRPr="00000000">
        <w:rPr>
          <w:b w:val="1"/>
          <w:i w:val="1"/>
          <w:u w:val="single"/>
          <w:rtl w:val="0"/>
        </w:rPr>
        <w:t xml:space="preserve">Medical ICU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(Max Superspeciality Hospital, Patparganj, Delhi)</w:t>
      </w:r>
    </w:p>
    <w:p w:rsidR="00000000" w:rsidDel="00000000" w:rsidP="00000000" w:rsidRDefault="00000000" w:rsidRPr="00000000" w14:paraId="00000059">
      <w:pPr>
        <w:widowControl w:val="0"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ACLS AND BLS CERTIFICATION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compassionate care to critical patents suffering from injuries or debilitating conditions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Critically assess patient conditions and adeptly handled all aspects of treatment from medication to found care to monitoring 2-3 patents per shift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Manage life support equipment and IV administration of fluids and medication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Monitor telemetry and respond to codes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Observe beavers and Symptoms and report changes to on – call Physicians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Educate families about patent condition and provide support as needed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ind w:left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after="60" w:lineRule="auto"/>
        <w:contextualSpacing w:val="0"/>
        <w:rPr>
          <w:b w:val="1"/>
          <w:i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rtl w:val="0"/>
        </w:rPr>
        <w:t xml:space="preserve">PERSONAL ABILITIES</w:t>
      </w:r>
    </w:p>
    <w:p w:rsidR="00000000" w:rsidDel="00000000" w:rsidP="00000000" w:rsidRDefault="00000000" w:rsidRPr="00000000" w14:paraId="00000063">
      <w:pPr>
        <w:tabs>
          <w:tab w:val="left" w:pos="1350"/>
          <w:tab w:val="left" w:pos="4320"/>
          <w:tab w:val="left" w:pos="7290"/>
        </w:tabs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tabs>
          <w:tab w:val="left" w:pos="1350"/>
          <w:tab w:val="left" w:pos="4320"/>
          <w:tab w:val="left" w:pos="7290"/>
        </w:tabs>
        <w:ind w:left="36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Willing to strive and work hard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tabs>
          <w:tab w:val="left" w:pos="1350"/>
          <w:tab w:val="left" w:pos="4320"/>
          <w:tab w:val="left" w:pos="7290"/>
        </w:tabs>
        <w:ind w:left="36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Ability to grasp new methods and technologies in short time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tabs>
          <w:tab w:val="left" w:pos="1350"/>
          <w:tab w:val="left" w:pos="4320"/>
          <w:tab w:val="left" w:pos="7290"/>
        </w:tabs>
        <w:ind w:left="36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Winning attitude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tabs>
          <w:tab w:val="left" w:pos="1350"/>
          <w:tab w:val="left" w:pos="4320"/>
          <w:tab w:val="left" w:pos="7290"/>
        </w:tabs>
        <w:ind w:left="36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Simple and Honest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tabs>
          <w:tab w:val="left" w:pos="1350"/>
          <w:tab w:val="left" w:pos="4320"/>
          <w:tab w:val="left" w:pos="7290"/>
        </w:tabs>
        <w:ind w:left="36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Remain calm and professional throughout critical incidents.</w:t>
      </w:r>
    </w:p>
    <w:p w:rsidR="00000000" w:rsidDel="00000000" w:rsidP="00000000" w:rsidRDefault="00000000" w:rsidRPr="00000000" w14:paraId="00000069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REFERENCES</w:t>
      </w:r>
    </w:p>
    <w:p w:rsidR="00000000" w:rsidDel="00000000" w:rsidP="00000000" w:rsidRDefault="00000000" w:rsidRPr="00000000" w14:paraId="0000006D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50"/>
          <w:tab w:val="left" w:pos="4320"/>
          <w:tab w:val="left" w:pos="7290"/>
        </w:tabs>
        <w:spacing w:after="0" w:before="0" w:line="240" w:lineRule="auto"/>
        <w:ind w:left="1080" w:right="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Rijo Jose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50"/>
          <w:tab w:val="left" w:pos="4320"/>
          <w:tab w:val="left" w:pos="7290"/>
        </w:tabs>
        <w:spacing w:after="0" w:before="0" w:line="240" w:lineRule="auto"/>
        <w:ind w:left="108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Principal</w:t>
      </w:r>
    </w:p>
    <w:p w:rsidR="00000000" w:rsidDel="00000000" w:rsidP="00000000" w:rsidRDefault="00000000" w:rsidRPr="00000000" w14:paraId="00000070">
      <w:pPr>
        <w:widowControl w:val="0"/>
        <w:spacing w:after="60" w:lineRule="auto"/>
        <w:contextualSpacing w:val="0"/>
        <w:rPr/>
      </w:pPr>
      <w:r w:rsidDel="00000000" w:rsidR="00000000" w:rsidRPr="00000000">
        <w:rPr>
          <w:rtl w:val="0"/>
        </w:rPr>
        <w:t xml:space="preserve">                  School of Nursing, Trichur Dist. Co-operative Hospital</w:t>
      </w:r>
    </w:p>
    <w:p w:rsidR="00000000" w:rsidDel="00000000" w:rsidP="00000000" w:rsidRDefault="00000000" w:rsidRPr="00000000" w14:paraId="00000071">
      <w:pPr>
        <w:widowControl w:val="0"/>
        <w:spacing w:after="60" w:lineRule="auto"/>
        <w:contextualSpacing w:val="0"/>
        <w:rPr/>
      </w:pPr>
      <w:r w:rsidDel="00000000" w:rsidR="00000000" w:rsidRPr="00000000">
        <w:rPr>
          <w:rtl w:val="0"/>
        </w:rPr>
        <w:t xml:space="preserve">                  Thrissur, Kerala</w:t>
      </w:r>
    </w:p>
    <w:p w:rsidR="00000000" w:rsidDel="00000000" w:rsidP="00000000" w:rsidRDefault="00000000" w:rsidRPr="00000000" w14:paraId="00000072">
      <w:pPr>
        <w:widowControl w:val="0"/>
        <w:spacing w:after="60" w:lineRule="auto"/>
        <w:contextualSpacing w:val="0"/>
        <w:rPr/>
      </w:pPr>
      <w:r w:rsidDel="00000000" w:rsidR="00000000" w:rsidRPr="00000000">
        <w:rPr>
          <w:rtl w:val="0"/>
        </w:rPr>
        <w:t xml:space="preserve">                  Ph: 0487-2335550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Mrs. Anujimary Phillip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Principal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Medical Trust College of Nursing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Ernakulam, Kerala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Ph: 0484-2114908, 9526281484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Mrs. Prasanna Kumari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Chief  Nursing Officer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Max Superspeciality Hospital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08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Patparganj, Delhi</w:t>
      </w:r>
    </w:p>
    <w:p w:rsidR="00000000" w:rsidDel="00000000" w:rsidP="00000000" w:rsidRDefault="00000000" w:rsidRPr="00000000" w14:paraId="0000007C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DECLARATION</w:t>
      </w:r>
    </w:p>
    <w:p w:rsidR="00000000" w:rsidDel="00000000" w:rsidP="00000000" w:rsidRDefault="00000000" w:rsidRPr="00000000" w14:paraId="0000007F">
      <w:pPr>
        <w:spacing w:after="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60" w:lineRule="auto"/>
        <w:contextualSpacing w:val="0"/>
        <w:rPr/>
      </w:pPr>
      <w:r w:rsidDel="00000000" w:rsidR="00000000" w:rsidRPr="00000000">
        <w:rPr>
          <w:rtl w:val="0"/>
        </w:rPr>
        <w:t xml:space="preserve">        I here by declared that the information furnished above is true to best of my knowledge &amp; belief  </w:t>
      </w:r>
    </w:p>
    <w:p w:rsidR="00000000" w:rsidDel="00000000" w:rsidP="00000000" w:rsidRDefault="00000000" w:rsidRPr="00000000" w14:paraId="00000081">
      <w:pPr>
        <w:spacing w:after="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60" w:lineRule="auto"/>
        <w:contextualSpacing w:val="0"/>
        <w:rPr/>
      </w:pPr>
      <w:r w:rsidDel="00000000" w:rsidR="00000000" w:rsidRPr="00000000">
        <w:rPr>
          <w:rtl w:val="0"/>
        </w:rPr>
        <w:t xml:space="preserve">Date:05/11/2018</w:t>
        <w:tab/>
        <w:tab/>
        <w:tab/>
        <w:tab/>
        <w:t xml:space="preserve">                                                  Yours Faithfully, </w:t>
      </w:r>
    </w:p>
    <w:p w:rsidR="00000000" w:rsidDel="00000000" w:rsidP="00000000" w:rsidRDefault="00000000" w:rsidRPr="00000000" w14:paraId="00000083">
      <w:pPr>
        <w:spacing w:after="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Place: Thrissur</w:t>
        <w:tab/>
        <w:tab/>
        <w:tab/>
        <w:tab/>
        <w:tab/>
        <w:tab/>
        <w:tab/>
        <w:t xml:space="preserve">                    Jibin Jose</w:t>
        <w:tab/>
        <w:tab/>
        <w:tab/>
        <w:tab/>
        <w:tab/>
        <w:tab/>
        <w:tab/>
        <w:tab/>
        <w:t xml:space="preserve">  </w:t>
      </w:r>
    </w:p>
    <w:p w:rsidR="00000000" w:rsidDel="00000000" w:rsidP="00000000" w:rsidRDefault="00000000" w:rsidRPr="00000000" w14:paraId="00000084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810" w:top="810" w:left="144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➢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C3D9D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1" w:customStyle="1">
    <w:name w:val="Body Text1"/>
    <w:rsid w:val="00CC3D9D"/>
    <w:pPr>
      <w:suppressAutoHyphens w:val="1"/>
      <w:spacing w:after="0" w:line="240" w:lineRule="auto"/>
      <w:ind w:firstLine="480"/>
    </w:pPr>
    <w:rPr>
      <w:rFonts w:ascii="Times New Roman" w:cs="Times New Roman" w:eastAsia="Times New Roman" w:hAnsi="Times New Roman"/>
      <w:color w:val="000000"/>
      <w:sz w:val="24"/>
      <w:szCs w:val="20"/>
      <w:lang w:eastAsia="ar-SA"/>
    </w:rPr>
  </w:style>
  <w:style w:type="paragraph" w:styleId="Objective" w:customStyle="1">
    <w:name w:val="Objective"/>
    <w:basedOn w:val="Normal"/>
    <w:next w:val="BodyText"/>
    <w:rsid w:val="00CC3D9D"/>
    <w:pPr>
      <w:spacing w:after="220" w:before="60" w:line="22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CC3D9D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CC3D9D"/>
    <w:rPr>
      <w:rFonts w:ascii="Times New Roman" w:cs="Times New Roman" w:eastAsia="Times New Roman" w:hAnsi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C3D9D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ListParagraph">
    <w:name w:val="List Paragraph"/>
    <w:basedOn w:val="Normal"/>
    <w:uiPriority w:val="34"/>
    <w:qFormat w:val="1"/>
    <w:rsid w:val="00CC3D9D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83BB3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83BB3"/>
    <w:rPr>
      <w:rFonts w:ascii="Tahoma" w:cs="Tahoma" w:eastAsia="Times New Roman" w:hAnsi="Tahoma"/>
      <w:sz w:val="16"/>
      <w:szCs w:val="16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