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CURRICULAM VITAE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DATA</w:t>
      </w:r>
    </w:p>
    <w:p>
      <w:pPr>
        <w:pStyle w:val="style0"/>
        <w:rPr/>
      </w:pPr>
      <w:r>
        <w:t xml:space="preserve">NAME                                                : ANJANA RAJAN </w:t>
      </w:r>
    </w:p>
    <w:p>
      <w:pPr>
        <w:pStyle w:val="style0"/>
        <w:rPr/>
      </w:pPr>
      <w:r>
        <w:t xml:space="preserve">DATE OF BIRTH                                </w:t>
      </w:r>
      <w:r>
        <w:t>:28</w:t>
      </w:r>
      <w:r>
        <w:t>/06/1995</w:t>
      </w:r>
    </w:p>
    <w:p>
      <w:pPr>
        <w:pStyle w:val="style0"/>
        <w:rPr/>
      </w:pPr>
      <w:r>
        <w:t xml:space="preserve">SEX                                                     </w:t>
      </w:r>
      <w:r>
        <w:t>:FEMALE</w:t>
      </w:r>
    </w:p>
    <w:p>
      <w:pPr>
        <w:pStyle w:val="style0"/>
        <w:rPr/>
      </w:pPr>
      <w:r>
        <w:t xml:space="preserve">MARITAL STATUS                            </w:t>
      </w:r>
      <w:r>
        <w:t>:SINGLE</w:t>
      </w:r>
    </w:p>
    <w:p>
      <w:pPr>
        <w:pStyle w:val="style0"/>
        <w:rPr/>
      </w:pPr>
      <w:r>
        <w:t xml:space="preserve">FATHER’S NAME                              </w:t>
      </w:r>
      <w:r>
        <w:t>:RAJAN</w:t>
      </w:r>
      <w:r>
        <w:t xml:space="preserve"> P.N</w:t>
      </w:r>
    </w:p>
    <w:p>
      <w:pPr>
        <w:pStyle w:val="style0"/>
        <w:rPr/>
      </w:pPr>
      <w:r>
        <w:t xml:space="preserve">RELIGION                                           </w:t>
      </w:r>
      <w:r>
        <w:t>:HINDU</w:t>
      </w:r>
    </w:p>
    <w:p>
      <w:pPr>
        <w:pStyle w:val="style0"/>
        <w:rPr/>
      </w:pPr>
      <w:r>
        <w:t xml:space="preserve">PERMANENT ADDRESS                   </w:t>
      </w:r>
      <w:r>
        <w:t>:PUTHENPARAMBIL</w:t>
      </w:r>
      <w:r>
        <w:t xml:space="preserve">   HOUSE,NEENDOOR P.O KOTTAYAM,KERALA                                          </w:t>
      </w:r>
      <w:r>
        <w:t xml:space="preserve">     </w:t>
      </w:r>
    </w:p>
    <w:p>
      <w:pPr>
        <w:pStyle w:val="style0"/>
        <w:tabs>
          <w:tab w:val="left" w:leader="none" w:pos="3045"/>
        </w:tabs>
        <w:rPr/>
      </w:pPr>
      <w:r>
        <w:tab/>
      </w:r>
      <w:r>
        <w:t>686601</w:t>
      </w:r>
    </w:p>
    <w:p>
      <w:pPr>
        <w:pStyle w:val="style0"/>
        <w:tabs>
          <w:tab w:val="left" w:leader="none" w:pos="3045"/>
        </w:tabs>
        <w:rPr/>
      </w:pPr>
      <w:r>
        <w:t xml:space="preserve"> PHONE                                              </w:t>
      </w:r>
      <w:r>
        <w:t>:9562060745</w:t>
      </w:r>
    </w:p>
    <w:p>
      <w:pPr>
        <w:pStyle w:val="style0"/>
        <w:tabs>
          <w:tab w:val="left" w:leader="none" w:pos="3045"/>
        </w:tabs>
        <w:rPr/>
      </w:pPr>
      <w:r>
        <w:t>E-MAIL                                               :anjanarajan611@gmail.com</w:t>
      </w:r>
    </w:p>
    <w:p>
      <w:pPr>
        <w:pStyle w:val="style0"/>
        <w:tabs>
          <w:tab w:val="left" w:leader="none" w:pos="3045"/>
        </w:tabs>
        <w:rPr/>
      </w:pPr>
      <w:r>
        <w:t xml:space="preserve">NATIONALITY                                   </w:t>
      </w:r>
      <w:r>
        <w:t>:INDIAN</w:t>
      </w:r>
    </w:p>
    <w:p>
      <w:pPr>
        <w:pStyle w:val="style0"/>
        <w:tabs>
          <w:tab w:val="left" w:leader="none" w:pos="3045"/>
        </w:tabs>
        <w:rPr/>
      </w:pPr>
      <w:r>
        <w:t>LAGNGUAGES  KNOWN</w:t>
      </w:r>
      <w:r>
        <w:t xml:space="preserve">                 :MALAYALAM,ENGLISH,TAMIL</w:t>
      </w:r>
    </w:p>
    <w:p>
      <w:pPr>
        <w:pStyle w:val="style0"/>
        <w:tabs>
          <w:tab w:val="left" w:leader="none" w:pos="3045"/>
        </w:tabs>
        <w:rPr/>
      </w:pP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QUALIFICATION</w:t>
      </w:r>
    </w:p>
    <w:p>
      <w:pPr>
        <w:pStyle w:val="style0"/>
        <w:tabs>
          <w:tab w:val="left" w:leader="none" w:pos="3045"/>
        </w:tabs>
        <w:rPr/>
      </w:pPr>
      <w:r>
        <w:rPr>
          <w:sz w:val="24"/>
          <w:szCs w:val="24"/>
        </w:rPr>
        <w:t xml:space="preserve">Bachelor of Science in Perfusion </w:t>
      </w:r>
      <w:r>
        <w:rPr>
          <w:sz w:val="24"/>
          <w:szCs w:val="24"/>
        </w:rPr>
        <w:t>Technology  from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Meenakshi</w:t>
      </w:r>
      <w:r>
        <w:rPr>
          <w:sz w:val="24"/>
          <w:szCs w:val="24"/>
        </w:rPr>
        <w:t xml:space="preserve">  Academy of Higher Education and Research </w:t>
      </w:r>
      <w:r>
        <w:rPr>
          <w:sz w:val="24"/>
          <w:szCs w:val="24"/>
        </w:rPr>
        <w:t>Insititute</w:t>
      </w:r>
      <w:r>
        <w:rPr>
          <w:sz w:val="24"/>
          <w:szCs w:val="24"/>
        </w:rPr>
        <w:t xml:space="preserve"> Chenna</w:t>
      </w:r>
      <w:r>
        <w:rPr>
          <w:sz w:val="24"/>
          <w:szCs w:val="24"/>
        </w:rPr>
        <w:t xml:space="preserve">i ,Under </w:t>
      </w:r>
      <w:r>
        <w:rPr>
          <w:sz w:val="24"/>
          <w:szCs w:val="24"/>
        </w:rPr>
        <w:t>Meenakshi</w:t>
      </w:r>
      <w:r>
        <w:rPr>
          <w:sz w:val="24"/>
          <w:szCs w:val="24"/>
        </w:rPr>
        <w:t xml:space="preserve"> University affiliated to UGC</w:t>
      </w:r>
      <w:r>
        <w:rPr>
          <w:sz w:val="24"/>
          <w:szCs w:val="24"/>
        </w:rPr>
        <w:t>.</w:t>
      </w:r>
    </w:p>
    <w:p>
      <w:pPr>
        <w:pStyle w:val="style0"/>
        <w:tabs>
          <w:tab w:val="left" w:leader="none" w:pos="3045"/>
        </w:tabs>
        <w:rPr/>
      </w:pPr>
    </w:p>
    <w:p>
      <w:pPr>
        <w:pStyle w:val="style0"/>
        <w:tabs>
          <w:tab w:val="left" w:leader="none" w:pos="3045"/>
        </w:tabs>
        <w:rPr/>
      </w:pPr>
    </w:p>
    <w:p>
      <w:pPr>
        <w:pStyle w:val="style0"/>
        <w:tabs>
          <w:tab w:val="left" w:leader="none" w:pos="3045"/>
        </w:tabs>
        <w:rPr/>
      </w:pPr>
    </w:p>
    <w:p>
      <w:pPr>
        <w:pStyle w:val="style0"/>
        <w:tabs>
          <w:tab w:val="left" w:leader="none" w:pos="30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ACADEMIC QUALIFICATIONS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98"/>
        <w:gridCol w:w="2561"/>
        <w:gridCol w:w="2658"/>
        <w:gridCol w:w="1544"/>
        <w:gridCol w:w="1115"/>
      </w:tblGrid>
      <w:tr>
        <w:trPr/>
        <w:tc>
          <w:tcPr>
            <w:tcW w:w="191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INSTITUTE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BOARD/UNIVERSITY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rPr>
                <w:sz w:val="24"/>
                <w:szCs w:val="24"/>
              </w:rPr>
              <w:t>10</w:t>
            </w:r>
            <w:r>
              <w:t>th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>St.George</w:t>
            </w:r>
            <w:r>
              <w:t xml:space="preserve"> VHSS </w:t>
            </w:r>
            <w:r>
              <w:t>Kaipuzha,Kottayam,Kerala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 xml:space="preserve">Board of </w:t>
            </w:r>
            <w:r>
              <w:t>SecondaryEducation,Kerala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rPr/>
            </w:pPr>
            <w:r>
              <w:t>78%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/>
            </w:pPr>
            <w:r>
              <w:t>2011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>Plus Two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 xml:space="preserve">SKV Government HSS </w:t>
            </w:r>
            <w:r>
              <w:t>Neendoor</w:t>
            </w:r>
            <w:r>
              <w:t xml:space="preserve">, </w:t>
            </w:r>
            <w:r>
              <w:t>Kottayam</w:t>
            </w:r>
            <w:r>
              <w:t xml:space="preserve"> Kerala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>Bopard</w:t>
            </w:r>
            <w:r>
              <w:t xml:space="preserve"> of Higher Secondary Education, Kerala </w:t>
            </w:r>
          </w:p>
        </w:tc>
        <w:tc>
          <w:tcPr>
            <w:tcW w:w="1915" w:type="dxa"/>
            <w:tcBorders/>
          </w:tcPr>
          <w:p>
            <w:pPr>
              <w:pStyle w:val="style0"/>
              <w:jc w:val="center"/>
              <w:rPr/>
            </w:pPr>
            <w:r>
              <w:t>76%</w:t>
            </w:r>
          </w:p>
        </w:tc>
        <w:tc>
          <w:tcPr>
            <w:tcW w:w="1916" w:type="dxa"/>
            <w:tcBorders/>
          </w:tcPr>
          <w:p>
            <w:pPr>
              <w:pStyle w:val="style0"/>
              <w:rPr/>
            </w:pPr>
            <w:r>
              <w:t>2013</w:t>
            </w:r>
          </w:p>
        </w:tc>
      </w:tr>
      <w:tr>
        <w:tblPrEx/>
        <w:trPr/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>Bsc</w:t>
            </w:r>
            <w:r>
              <w:t xml:space="preserve">  Perfusion Technology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/>
            </w:pPr>
            <w:r>
              <w:t>Meenakshi</w:t>
            </w:r>
            <w:r>
              <w:t xml:space="preserve">  Academy of Higher Education and Research</w:t>
            </w:r>
          </w:p>
        </w:tc>
        <w:tc>
          <w:tcPr>
            <w:tcW w:w="191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Meenakshi</w:t>
            </w:r>
            <w:r>
              <w:rPr>
                <w:sz w:val="24"/>
                <w:szCs w:val="24"/>
              </w:rPr>
              <w:t xml:space="preserve"> University, </w:t>
            </w:r>
            <w:r>
              <w:rPr>
                <w:sz w:val="24"/>
                <w:szCs w:val="24"/>
              </w:rPr>
              <w:t>Vembulliyamman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Kovil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Street,Chennai</w:t>
            </w:r>
          </w:p>
        </w:tc>
        <w:tc>
          <w:tcPr>
            <w:tcW w:w="1915" w:type="dxa"/>
            <w:tcBorders/>
          </w:tcPr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657"/>
            </w:tblGrid>
            <w:tr>
              <w:trPr/>
              <w:tc>
                <w:tcPr>
                  <w:tcW w:w="656" w:type="dxa"/>
                  <w:tcBorders/>
                </w:tcPr>
                <w:p>
                  <w:pPr>
                    <w:pStyle w:val="style0"/>
                    <w:rPr/>
                  </w:pPr>
                  <w:r>
                    <w:t xml:space="preserve">1 </w:t>
                  </w:r>
                  <w:r>
                    <w:t>st</w:t>
                  </w:r>
                  <w:r>
                    <w:t xml:space="preserve"> Year</w:t>
                  </w:r>
                </w:p>
              </w:tc>
              <w:tc>
                <w:tcPr>
                  <w:tcW w:w="657" w:type="dxa"/>
                  <w:tcBorders/>
                </w:tcPr>
                <w:p>
                  <w:pPr>
                    <w:pStyle w:val="style0"/>
                    <w:rPr/>
                  </w:pPr>
                  <w:r>
                    <w:t>66%</w:t>
                  </w:r>
                </w:p>
              </w:tc>
            </w:tr>
            <w:tr>
              <w:tblPrEx/>
              <w:trPr/>
              <w:tc>
                <w:tcPr>
                  <w:tcW w:w="656" w:type="dxa"/>
                  <w:tcBorders/>
                </w:tcPr>
                <w:p>
                  <w:pPr>
                    <w:pStyle w:val="style0"/>
                    <w:rPr/>
                  </w:pPr>
                  <w:r>
                    <w:t xml:space="preserve">2 </w:t>
                  </w:r>
                  <w:r>
                    <w:t>nd</w:t>
                  </w:r>
                  <w:r>
                    <w:t xml:space="preserve">  Year</w:t>
                  </w:r>
                </w:p>
              </w:tc>
              <w:tc>
                <w:tcPr>
                  <w:tcW w:w="657" w:type="dxa"/>
                  <w:tcBorders/>
                </w:tcPr>
                <w:p>
                  <w:pPr>
                    <w:pStyle w:val="style0"/>
                    <w:rPr/>
                  </w:pPr>
                  <w:r>
                    <w:t>61%</w:t>
                  </w:r>
                </w:p>
              </w:tc>
            </w:tr>
            <w:tr>
              <w:tblPrEx/>
              <w:trPr/>
              <w:tc>
                <w:tcPr>
                  <w:tcW w:w="656" w:type="dxa"/>
                  <w:tcBorders/>
                </w:tcPr>
                <w:p>
                  <w:pPr>
                    <w:pStyle w:val="style0"/>
                    <w:rPr/>
                  </w:pPr>
                  <w:r>
                    <w:t>3</w:t>
                  </w:r>
                  <w:r>
                    <w:rPr>
                      <w:vertAlign w:val="superscript"/>
                    </w:rPr>
                    <w:t>rd</w:t>
                  </w:r>
                  <w:r>
                    <w:t xml:space="preserve"> Year</w:t>
                  </w:r>
                </w:p>
              </w:tc>
              <w:tc>
                <w:tcPr>
                  <w:tcW w:w="657" w:type="dxa"/>
                  <w:tcBorders/>
                </w:tcPr>
                <w:p>
                  <w:pPr>
                    <w:pStyle w:val="style0"/>
                    <w:rPr/>
                  </w:pPr>
                  <w:r>
                    <w:t>72%</w:t>
                  </w: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191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2016</w:t>
            </w:r>
          </w:p>
        </w:tc>
      </w:tr>
    </w:tbl>
    <w:p>
      <w:pPr>
        <w:pStyle w:val="style0"/>
        <w:rPr>
          <w:sz w:val="40"/>
          <w:szCs w:val="40"/>
        </w:rPr>
      </w:pP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CAREER OBJECTIVE</w:t>
      </w:r>
    </w:p>
    <w:p>
      <w:pPr>
        <w:pStyle w:val="style0"/>
        <w:rPr>
          <w:sz w:val="24"/>
          <w:szCs w:val="24"/>
        </w:rPr>
      </w:pPr>
      <w:r>
        <w:t xml:space="preserve">Get a responsible position in a challenging organization, where I can utilize my </w:t>
      </w:r>
      <w:r>
        <w:rPr>
          <w:sz w:val="24"/>
          <w:szCs w:val="24"/>
        </w:rPr>
        <w:t>knowledge</w:t>
      </w:r>
      <w:r>
        <w:rPr>
          <w:sz w:val="24"/>
          <w:szCs w:val="24"/>
        </w:rPr>
        <w:t>,qualification,skills</w:t>
      </w:r>
      <w:r>
        <w:rPr>
          <w:sz w:val="24"/>
          <w:szCs w:val="24"/>
        </w:rPr>
        <w:t xml:space="preserve"> to extend my full commitment to the organization.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EQUIPMENTS FAMILIAR</w:t>
      </w:r>
    </w:p>
    <w:p>
      <w:pPr>
        <w:pStyle w:val="style179"/>
        <w:numPr>
          <w:ilvl w:val="0"/>
          <w:numId w:val="1"/>
        </w:numPr>
        <w:rPr/>
      </w:pPr>
      <w:r>
        <w:t xml:space="preserve">HEART LUNG MACHINE  </w:t>
      </w:r>
      <w:r>
        <w:t xml:space="preserve">    </w:t>
      </w:r>
      <w:r>
        <w:t xml:space="preserve"> :MAQUET  HL-20</w:t>
      </w:r>
    </w:p>
    <w:p>
      <w:pPr>
        <w:pStyle w:val="style179"/>
        <w:numPr>
          <w:ilvl w:val="0"/>
          <w:numId w:val="1"/>
        </w:numPr>
        <w:rPr/>
      </w:pPr>
      <w:r>
        <w:t xml:space="preserve">TCM                                         :MAQUET   HCU-20 ,  HCU- 40 </w:t>
      </w:r>
    </w:p>
    <w:p>
      <w:pPr>
        <w:pStyle w:val="style179"/>
        <w:numPr>
          <w:ilvl w:val="0"/>
          <w:numId w:val="1"/>
        </w:numPr>
        <w:rPr/>
      </w:pPr>
      <w:r>
        <w:t xml:space="preserve">IABP                                         :ARROW-ACTATI  PLUS  ,DATA SCOPE  CS-100 </w:t>
      </w:r>
      <w:r>
        <w:t>i</w:t>
      </w:r>
    </w:p>
    <w:p>
      <w:pPr>
        <w:pStyle w:val="style179"/>
        <w:numPr>
          <w:ilvl w:val="0"/>
          <w:numId w:val="1"/>
        </w:numPr>
        <w:rPr/>
      </w:pPr>
      <w:r>
        <w:t>ECMO                                      :MAQUET  ROTAFLOW</w:t>
      </w:r>
    </w:p>
    <w:p>
      <w:pPr>
        <w:pStyle w:val="style179"/>
        <w:numPr>
          <w:ilvl w:val="0"/>
          <w:numId w:val="1"/>
        </w:numPr>
        <w:rPr/>
      </w:pPr>
      <w:r>
        <w:t>ABG ANALYZER</w:t>
      </w:r>
    </w:p>
    <w:p>
      <w:pPr>
        <w:pStyle w:val="style179"/>
        <w:numPr>
          <w:ilvl w:val="0"/>
          <w:numId w:val="1"/>
        </w:numPr>
        <w:rPr/>
      </w:pPr>
      <w:r>
        <w:t>ACT MACHINE</w:t>
      </w:r>
    </w:p>
    <w:p>
      <w:pPr>
        <w:pStyle w:val="style179"/>
        <w:numPr>
          <w:ilvl w:val="0"/>
          <w:numId w:val="1"/>
        </w:numPr>
        <w:rPr/>
      </w:pPr>
      <w:r>
        <w:t>SUCTION  APPARATUS</w:t>
      </w:r>
    </w:p>
    <w:p>
      <w:pPr>
        <w:pStyle w:val="style179"/>
        <w:numPr>
          <w:ilvl w:val="0"/>
          <w:numId w:val="1"/>
        </w:numPr>
        <w:rPr/>
      </w:pPr>
      <w:r>
        <w:t>ECG MACHINE</w:t>
      </w:r>
    </w:p>
    <w:p>
      <w:pPr>
        <w:pStyle w:val="style179"/>
        <w:numPr>
          <w:ilvl w:val="0"/>
          <w:numId w:val="1"/>
        </w:numPr>
        <w:rPr/>
      </w:pPr>
      <w:r>
        <w:t>DEFIBRILLATOR</w:t>
      </w:r>
    </w:p>
    <w:p>
      <w:pPr>
        <w:pStyle w:val="style179"/>
        <w:numPr>
          <w:ilvl w:val="0"/>
          <w:numId w:val="1"/>
        </w:numPr>
        <w:rPr/>
      </w:pPr>
      <w:r>
        <w:t>MONITORS</w:t>
      </w:r>
    </w:p>
    <w:p>
      <w:pPr>
        <w:pStyle w:val="style179"/>
        <w:numPr>
          <w:ilvl w:val="0"/>
          <w:numId w:val="1"/>
        </w:numPr>
        <w:rPr/>
      </w:pPr>
      <w:r>
        <w:t>VENTILATORS</w:t>
      </w:r>
    </w:p>
    <w:p>
      <w:pPr>
        <w:pStyle w:val="style179"/>
        <w:numPr>
          <w:ilvl w:val="0"/>
          <w:numId w:val="1"/>
        </w:numPr>
        <w:rPr/>
      </w:pPr>
      <w:r>
        <w:t>SYRINGE PUMP</w:t>
      </w:r>
    </w:p>
    <w:p>
      <w:pPr>
        <w:pStyle w:val="style179"/>
        <w:ind w:left="1035"/>
        <w:rPr/>
      </w:pPr>
    </w:p>
    <w:p>
      <w:pPr>
        <w:pStyle w:val="style179"/>
        <w:ind w:left="1035"/>
        <w:rPr/>
      </w:pPr>
    </w:p>
    <w:p>
      <w:pPr>
        <w:pStyle w:val="style179"/>
        <w:ind w:left="1035"/>
        <w:rPr/>
      </w:pPr>
    </w:p>
    <w:p>
      <w:pPr>
        <w:pStyle w:val="style179"/>
        <w:ind w:left="1035"/>
        <w:rPr/>
      </w:pPr>
    </w:p>
    <w:p>
      <w:pPr>
        <w:pStyle w:val="style179"/>
        <w:ind w:left="1035"/>
        <w:rPr/>
      </w:pPr>
    </w:p>
    <w:p>
      <w:pPr>
        <w:pStyle w:val="style179"/>
        <w:ind w:left="1035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CASE ASSISTED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CABG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MVR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DVR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 REPAIR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BENTAL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DAVID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ASD CLOSURE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VSD CLOSURE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  CANAL REPAIR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TOF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ANEURYSMS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EXPERIENCE</w:t>
      </w:r>
    </w:p>
    <w:p>
      <w:pPr>
        <w:pStyle w:val="style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 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Year</w:t>
      </w:r>
      <w:r>
        <w:rPr>
          <w:sz w:val="24"/>
          <w:szCs w:val="24"/>
        </w:rPr>
        <w:t xml:space="preserve"> experience </w:t>
      </w:r>
      <w:r>
        <w:rPr>
          <w:sz w:val="24"/>
          <w:szCs w:val="24"/>
        </w:rPr>
        <w:t xml:space="preserve">(Government Medical  College Hospital </w:t>
      </w:r>
      <w:r>
        <w:rPr>
          <w:sz w:val="24"/>
          <w:szCs w:val="24"/>
        </w:rPr>
        <w:t>Kottayam</w:t>
      </w:r>
      <w:r>
        <w:rPr>
          <w:sz w:val="24"/>
          <w:szCs w:val="24"/>
        </w:rPr>
        <w:t xml:space="preserve"> , Kerala)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13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REFERANCE</w:t>
      </w:r>
    </w:p>
    <w:p>
      <w:pPr>
        <w:pStyle w:val="style179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T.K. JAYAKUMAR   </w:t>
      </w:r>
    </w:p>
    <w:p>
      <w:pPr>
        <w:pStyle w:val="style0"/>
        <w:tabs>
          <w:tab w:val="left" w:leader="none" w:pos="1890"/>
        </w:tabs>
        <w:rPr/>
      </w:pPr>
      <w:r>
        <w:tab/>
      </w:r>
      <w:r>
        <w:t xml:space="preserve"> </w:t>
      </w:r>
      <w:r>
        <w:t xml:space="preserve"> </w:t>
      </w:r>
      <w:r>
        <w:t>Head  of</w:t>
      </w:r>
      <w:r>
        <w:t xml:space="preserve"> CTVS  Government  Medical college </w:t>
      </w:r>
      <w:r>
        <w:t>Kottayam</w:t>
      </w:r>
    </w:p>
    <w:p>
      <w:pPr>
        <w:pStyle w:val="style0"/>
        <w:tabs>
          <w:tab w:val="left" w:leader="none" w:pos="1890"/>
        </w:tabs>
        <w:rPr/>
      </w:pPr>
      <w:r>
        <w:tab/>
      </w:r>
      <w:r>
        <w:t xml:space="preserve">  Mob</w:t>
      </w:r>
      <w:r>
        <w:t>:9447355841</w:t>
      </w:r>
    </w:p>
    <w:p>
      <w:pPr>
        <w:pStyle w:val="style179"/>
        <w:numPr>
          <w:ilvl w:val="0"/>
          <w:numId w:val="4"/>
        </w:numPr>
        <w:tabs>
          <w:tab w:val="left" w:leader="none" w:pos="1470"/>
        </w:tabs>
        <w:rPr>
          <w:b/>
        </w:rPr>
      </w:pPr>
      <w:r>
        <w:rPr>
          <w:b/>
        </w:rPr>
        <w:t>Mr. M.R. RAJESH</w:t>
      </w:r>
    </w:p>
    <w:p>
      <w:pPr>
        <w:pStyle w:val="style0"/>
        <w:tabs>
          <w:tab w:val="left" w:leader="none" w:pos="2115"/>
        </w:tabs>
        <w:rPr/>
      </w:pPr>
      <w:r>
        <w:tab/>
      </w:r>
      <w:r>
        <w:t xml:space="preserve">Chief </w:t>
      </w:r>
      <w:r>
        <w:t>perfusionist ,</w:t>
      </w:r>
      <w:r>
        <w:t xml:space="preserve"> Government Medical College </w:t>
      </w:r>
      <w:r>
        <w:t>Kottayam</w:t>
      </w:r>
    </w:p>
    <w:p>
      <w:pPr>
        <w:pStyle w:val="style0"/>
        <w:tabs>
          <w:tab w:val="left" w:leader="none" w:pos="2115"/>
        </w:tabs>
        <w:rPr/>
      </w:pPr>
      <w:r>
        <w:tab/>
      </w:r>
      <w:r>
        <w:t>Mob</w:t>
      </w:r>
      <w:r>
        <w:t>:9447797813</w:t>
      </w:r>
    </w:p>
    <w:p>
      <w:pPr>
        <w:pStyle w:val="style0"/>
        <w:tabs>
          <w:tab w:val="left" w:leader="none" w:pos="2115"/>
        </w:tabs>
        <w:rPr/>
      </w:pPr>
    </w:p>
    <w:p>
      <w:pPr>
        <w:pStyle w:val="style0"/>
        <w:tabs>
          <w:tab w:val="left" w:leader="none" w:pos="2115"/>
        </w:tabs>
        <w:rPr/>
      </w:pPr>
    </w:p>
    <w:p>
      <w:pPr>
        <w:pStyle w:val="style0"/>
        <w:tabs>
          <w:tab w:val="left" w:leader="none" w:pos="211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DECLARATION</w:t>
      </w:r>
    </w:p>
    <w:p>
      <w:pPr>
        <w:pStyle w:val="style0"/>
        <w:tabs>
          <w:tab w:val="left" w:leader="none" w:pos="1365"/>
        </w:tabs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>I hereby declare that the above given information is true to the best of my knowledge and belief and can be supported by relevant certificates and documents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:18</w:t>
      </w:r>
      <w:r>
        <w:rPr>
          <w:sz w:val="24"/>
          <w:szCs w:val="24"/>
        </w:rPr>
        <w:t>-03-2018</w:t>
      </w:r>
      <w:r>
        <w:rPr>
          <w:sz w:val="24"/>
          <w:szCs w:val="24"/>
        </w:rPr>
        <w:t xml:space="preserve">                                                                             Yours  Faithfully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:</w:t>
      </w:r>
      <w:r>
        <w:rPr>
          <w:sz w:val="24"/>
          <w:szCs w:val="24"/>
        </w:rPr>
        <w:t>Kottayam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ANJANA RAJAN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954265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3580F5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7E280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4088A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79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E2CBF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5C52-8044-4896-A86C-1F2A18B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Words>283</Words>
  <Pages>4</Pages>
  <Characters>1788</Characters>
  <Application>WPS Office</Application>
  <DocSecurity>0</DocSecurity>
  <Paragraphs>113</Paragraphs>
  <ScaleCrop>false</ScaleCrop>
  <LinksUpToDate>false</LinksUpToDate>
  <CharactersWithSpaces>2792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2018-03-16T14:48:00Z</dcterms:created>
  <dc:creator>KMC</dc:creator>
  <lastModifiedBy>R1011</lastModifiedBy>
  <dcterms:modified xsi:type="dcterms:W3CDTF">2018-04-17T15:23:10Z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