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E" w:rsidRDefault="00432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32938">
        <w:object w:dxaOrig="1598" w:dyaOrig="2289">
          <v:rect id="rectole0000000000" o:spid="_x0000_i1025" style="width:91.5pt;height:100.5pt" o:ole="" o:preferrelative="t" stroked="f">
            <v:imagedata r:id="rId6" o:title=""/>
          </v:rect>
          <o:OLEObject Type="Embed" ProgID="StaticMetafile" ShapeID="rectole0000000000" DrawAspect="Content" ObjectID="_1580057341" r:id="rId7"/>
        </w:object>
      </w:r>
    </w:p>
    <w:p w:rsidR="00F21EEE" w:rsidRDefault="0043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CURRICULAM  VIATE</w:t>
      </w:r>
      <w:proofErr w:type="gramEnd"/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21EEE" w:rsidRDefault="0043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APPLICATION FOR THE POST OF STAFF NURSE</w:t>
      </w: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participate a high standard nursing care in accordance with needs and problems of the client and to seek a challenging work environment in nursing which will nurture my talent in nursing care and upgrade my knowledge.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032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Mrs</w:t>
      </w:r>
      <w:r w:rsidR="00432028">
        <w:rPr>
          <w:rFonts w:ascii="Times New Roman" w:eastAsia="Times New Roman" w:hAnsi="Times New Roman" w:cs="Times New Roman"/>
          <w:sz w:val="24"/>
        </w:rPr>
        <w:t>.Neenu</w:t>
      </w:r>
      <w:proofErr w:type="spellEnd"/>
      <w:r w:rsidR="004320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Eldho</w:t>
      </w:r>
      <w:proofErr w:type="spell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Fathers 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Late: </w:t>
      </w:r>
      <w:proofErr w:type="spellStart"/>
      <w:r>
        <w:rPr>
          <w:rFonts w:ascii="Times New Roman" w:eastAsia="Times New Roman" w:hAnsi="Times New Roman" w:cs="Times New Roman"/>
          <w:sz w:val="24"/>
        </w:rPr>
        <w:t>Mr.Babu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V.M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</w:t>
      </w:r>
      <w:r w:rsidR="00032938">
        <w:rPr>
          <w:rFonts w:ascii="Times New Roman" w:eastAsia="Times New Roman" w:hAnsi="Times New Roman" w:cs="Times New Roman"/>
          <w:sz w:val="24"/>
        </w:rPr>
        <w:t>e of Birth/Age</w:t>
      </w:r>
      <w:r w:rsidR="00032938">
        <w:rPr>
          <w:rFonts w:ascii="Times New Roman" w:eastAsia="Times New Roman" w:hAnsi="Times New Roman" w:cs="Times New Roman"/>
          <w:sz w:val="24"/>
        </w:rPr>
        <w:tab/>
      </w:r>
      <w:r w:rsidR="00032938">
        <w:rPr>
          <w:rFonts w:ascii="Times New Roman" w:eastAsia="Times New Roman" w:hAnsi="Times New Roman" w:cs="Times New Roman"/>
          <w:sz w:val="24"/>
        </w:rPr>
        <w:tab/>
      </w:r>
      <w:r w:rsidR="00032938">
        <w:rPr>
          <w:rFonts w:ascii="Times New Roman" w:eastAsia="Times New Roman" w:hAnsi="Times New Roman" w:cs="Times New Roman"/>
          <w:sz w:val="24"/>
        </w:rPr>
        <w:tab/>
        <w:t>: 26-07-1990/27</w:t>
      </w:r>
      <w:r>
        <w:rPr>
          <w:rFonts w:ascii="Times New Roman" w:eastAsia="Times New Roman" w:hAnsi="Times New Roman" w:cs="Times New Roman"/>
          <w:sz w:val="24"/>
        </w:rPr>
        <w:t xml:space="preserve">yr          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Female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Religoin&amp;Caste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Christian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Knanaya</w:t>
      </w:r>
      <w:proofErr w:type="spell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Martial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Married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Indian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 Address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Kizhakkancheril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House</w:t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Ramamangalam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P.O</w:t>
      </w:r>
    </w:p>
    <w:p w:rsidR="00F21EEE" w:rsidRDefault="004320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Ernakulam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Dist.</w:t>
      </w:r>
      <w:proofErr w:type="gramEnd"/>
    </w:p>
    <w:p w:rsidR="00F21EEE" w:rsidRDefault="0043202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Kerala.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Pin 686663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Permanent Address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Kizhakkancheril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House(</w:t>
      </w:r>
      <w:proofErr w:type="gramEnd"/>
      <w:r>
        <w:rPr>
          <w:rFonts w:ascii="Times New Roman" w:eastAsia="Times New Roman" w:hAnsi="Times New Roman" w:cs="Times New Roman"/>
          <w:sz w:val="24"/>
        </w:rPr>
        <w:t>H)</w:t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Ramamangalam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P.O</w:t>
      </w:r>
    </w:p>
    <w:p w:rsidR="00F21EEE" w:rsidRDefault="004320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Ernakulam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Dist.</w:t>
      </w:r>
      <w:proofErr w:type="gramEnd"/>
    </w:p>
    <w:p w:rsidR="00F21EEE" w:rsidRDefault="0043202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Kerala.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Pin 686663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165cm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52kg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Conta</w:t>
      </w:r>
      <w:r w:rsidR="00032938">
        <w:rPr>
          <w:rFonts w:ascii="Times New Roman" w:eastAsia="Times New Roman" w:hAnsi="Times New Roman" w:cs="Times New Roman"/>
          <w:sz w:val="24"/>
        </w:rPr>
        <w:t>ct Telephone No.</w:t>
      </w:r>
      <w:proofErr w:type="gramEnd"/>
      <w:r w:rsidR="00032938">
        <w:rPr>
          <w:rFonts w:ascii="Times New Roman" w:eastAsia="Times New Roman" w:hAnsi="Times New Roman" w:cs="Times New Roman"/>
          <w:sz w:val="24"/>
        </w:rPr>
        <w:tab/>
      </w:r>
      <w:r w:rsidR="00032938">
        <w:rPr>
          <w:rFonts w:ascii="Times New Roman" w:eastAsia="Times New Roman" w:hAnsi="Times New Roman" w:cs="Times New Roman"/>
          <w:sz w:val="24"/>
        </w:rPr>
        <w:tab/>
        <w:t>: 9567131755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English, Malayalam, </w:t>
      </w:r>
      <w:proofErr w:type="gramStart"/>
      <w:r>
        <w:rPr>
          <w:rFonts w:ascii="Times New Roman" w:eastAsia="Times New Roman" w:hAnsi="Times New Roman" w:cs="Times New Roman"/>
          <w:sz w:val="24"/>
        </w:rPr>
        <w:t>Hindi</w:t>
      </w:r>
      <w:proofErr w:type="gram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neenubabu2015@gmail.com</w:t>
        </w:r>
      </w:hyperlink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 Years of Experience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3</w:t>
      </w:r>
      <w:r w:rsidR="00032938">
        <w:rPr>
          <w:rFonts w:ascii="Times New Roman" w:eastAsia="Times New Roman" w:hAnsi="Times New Roman" w:cs="Times New Roman"/>
          <w:sz w:val="24"/>
        </w:rPr>
        <w:t>.4</w:t>
      </w:r>
      <w:r>
        <w:rPr>
          <w:rFonts w:ascii="Times New Roman" w:eastAsia="Times New Roman" w:hAnsi="Times New Roman" w:cs="Times New Roman"/>
          <w:sz w:val="24"/>
        </w:rPr>
        <w:t xml:space="preserve"> years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21EE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School/College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University/Board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</w:tr>
      <w:tr w:rsidR="00F21EE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G.H.S.S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Poothrikka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Kerala State Examination Board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</w:tr>
      <w:tr w:rsidR="00F21EE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Plus Two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G.H.S.S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Ooramana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higher Secondary Examination, Kerala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</w:tr>
    </w:tbl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QUALIFICATION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21EEE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Exam Passed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Board/University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</w:tr>
      <w:tr w:rsidR="00F21EE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Nursing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N.D.R.K College of Nursing. Hassan,</w:t>
            </w:r>
          </w:p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Karnataka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Rajiv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Ghandhi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University of Health Sciences,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karnataka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June 2013</w:t>
            </w:r>
          </w:p>
        </w:tc>
      </w:tr>
    </w:tbl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PASSPORT DETAILS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F21EEE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Passport No.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Nationality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Issue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Expiary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Place of Issue</w:t>
            </w:r>
          </w:p>
        </w:tc>
      </w:tr>
      <w:tr w:rsidR="00F21EE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L5678655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Indian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24/10/2013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23/10/2023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Ernakulam</w:t>
            </w:r>
            <w:proofErr w:type="spellEnd"/>
          </w:p>
        </w:tc>
      </w:tr>
    </w:tbl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32938" w:rsidRDefault="00032938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EMPLOYMENT AND EXPERIENCE DETAILS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566"/>
        <w:gridCol w:w="1515"/>
        <w:gridCol w:w="1771"/>
        <w:gridCol w:w="1772"/>
      </w:tblGrid>
      <w:tr w:rsidR="00F21EE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Name of the Hospital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From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7"/>
            </w:tblGrid>
            <w:tr w:rsidR="00F21EEE"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21EEE" w:rsidRDefault="0043202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To</w:t>
                  </w:r>
                </w:p>
              </w:tc>
            </w:tr>
          </w:tbl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Position Held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Field of Experience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F21EEE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M.O.S.C Medical Mission Hospital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Kolenchery</w:t>
            </w:r>
            <w:proofErr w:type="spellEnd"/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03/05/2013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03/08/2013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Observer Trainee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Medical Surgical Ward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F21EEE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B.D Petit Parsee General hospital , Mumbai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02/12/2013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16/12/2016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Staff Nurse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Medical Surgical Ward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Orthopaedics</w:t>
            </w:r>
            <w:proofErr w:type="spellEnd"/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432028">
        <w:trPr>
          <w:trHeight w:val="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028" w:rsidRDefault="00432028" w:rsidP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RAJAGIRI Hospital,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Chunagamveli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Aluva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028" w:rsidRDefault="00432028" w:rsidP="0043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32028" w:rsidRDefault="00432028" w:rsidP="0043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17/07/2017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028" w:rsidRDefault="00432028" w:rsidP="0043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32028" w:rsidRDefault="00432028" w:rsidP="0043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30/11/2017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028" w:rsidRDefault="00432028" w:rsidP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32028" w:rsidRDefault="00432028" w:rsidP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Staff Nurse</w:t>
            </w:r>
          </w:p>
          <w:p w:rsidR="00432028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028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Medical Surgical Ward</w:t>
            </w:r>
          </w:p>
        </w:tc>
      </w:tr>
    </w:tbl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 PROFESSIONAL COURSES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2880"/>
        <w:gridCol w:w="2214"/>
        <w:gridCol w:w="2214"/>
      </w:tblGrid>
      <w:tr w:rsidR="00F21E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222"/>
            </w:tblGrid>
            <w:tr w:rsidR="00F21EEE" w:rsidTr="007F34A7">
              <w:trPr>
                <w:trHeight w:val="269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21EEE" w:rsidRDefault="0043202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SR.NO</w:t>
                  </w:r>
                </w:p>
              </w:tc>
              <w:tc>
                <w:tcPr>
                  <w:tcW w:w="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21EEE" w:rsidRDefault="00F21EEE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Symposium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Institution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F2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F21EE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Prevention  of  Needle Stick Injury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B.D Petit Parsee General hospital , Mumbai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F21E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Basic Fire Fighting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B.D Petit Parsee General hospital , Mumbai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  <w:tr w:rsidR="00F21E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Basic Life Support Course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B.D Petit Parsee General hospital ,</w:t>
            </w:r>
          </w:p>
          <w:p w:rsidR="00F21EEE" w:rsidRDefault="00432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Mumbai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EEE" w:rsidRDefault="0043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</w:t>
            </w:r>
          </w:p>
          <w:p w:rsidR="00F21EEE" w:rsidRDefault="00F21EEE">
            <w:pPr>
              <w:spacing w:after="0" w:line="240" w:lineRule="auto"/>
              <w:jc w:val="center"/>
            </w:pPr>
          </w:p>
        </w:tc>
      </w:tr>
    </w:tbl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32938" w:rsidRDefault="00032938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br w:type="page"/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PROFESSIONAL REGISTRATION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F21EEE" w:rsidRDefault="0043202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· Kerala Nurses and Medical Council registration,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Kerala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India. </w:t>
      </w:r>
    </w:p>
    <w:p w:rsidR="00F21EEE" w:rsidRDefault="00432028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· Karnataka State Nursing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council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Bangalore </w:t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MahaRashtra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Nursing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Council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MahaRashtra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SUMMERY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Performs the assigned nursing duties under supervision, and maintain the unit.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PROCEDURE HANDLED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Medical &amp; surgical cases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Surgical Wound Dressing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in CLW Suturing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Suture removal and Clip removal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RT Insertion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 </w:t>
      </w:r>
      <w:proofErr w:type="spellStart"/>
      <w:r>
        <w:rPr>
          <w:rFonts w:ascii="Times New Roman" w:eastAsia="Times New Roman" w:hAnsi="Times New Roman" w:cs="Times New Roman"/>
          <w:sz w:val="24"/>
        </w:rPr>
        <w:t>Cannulation</w:t>
      </w:r>
      <w:proofErr w:type="spellEnd"/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Blood Collection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 in Plaster of </w:t>
      </w:r>
      <w:proofErr w:type="spellStart"/>
      <w:r>
        <w:rPr>
          <w:rFonts w:ascii="Times New Roman" w:eastAsia="Times New Roman" w:hAnsi="Times New Roman" w:cs="Times New Roman"/>
          <w:sz w:val="24"/>
        </w:rPr>
        <w:t>paris</w:t>
      </w:r>
      <w:proofErr w:type="spellEnd"/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Bladder wash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Cathetrization</w:t>
      </w:r>
      <w:proofErr w:type="spellEnd"/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Tube Feeding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Nebulization with Drugs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Enema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Administration of IV/IM Medication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Catheter Care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2938" w:rsidRDefault="00032938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EQIPMENTS HANDLED</w:t>
      </w:r>
    </w:p>
    <w:p w:rsidR="00F21EEE" w:rsidRDefault="00F21E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1.Sphygmomanometer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Oximeter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Bag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Suction Apparatus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Nebulizer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Emergency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Trolly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ECG Machine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Cardic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Monitor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Syringe Pump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Gluco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Meter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Stethoscope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Thermometer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Tourniquet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Laryngoscope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Stem inhaler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.O2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flow meter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.AutoScope</w:t>
      </w:r>
      <w:proofErr w:type="gram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.Weighing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machine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.Infusion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Pump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.Sterilizer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Machine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.Enema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Can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.Adaptor</w:t>
      </w:r>
      <w:proofErr w:type="gram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.Hot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Waterbag</w:t>
      </w:r>
      <w:proofErr w:type="spellEnd"/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.Blood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Transfusion set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.Vein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Detector machine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.Plaster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Cutter</w:t>
      </w: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DUTIES AND RESPONSIBILITIES</w:t>
      </w:r>
    </w:p>
    <w:p w:rsidR="00F21EEE" w:rsidRDefault="00F2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Handover and taking responsibilities.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Admission and orientation of the patients.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Monitoring of vital parameters.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Carrying out the treatment regimen prescribed by the physician.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Makes plan for nursing care to be providing.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and administration of medication and IV fluids.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Collection of specimens for various investigations, dispatching and receiving reports.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Attending the patient’s need of hygiene and comfort.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Accompanying the physician rounds.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Management of material,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supplement.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Educating and explaining to the patient and the relatives regarding the sickness for better cooperation.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Discharge of the patient and make the unit ready for the next patient.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Health education and follow up.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29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cleanliness in the unit.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Supervision and unit management in the absence of </w:t>
      </w:r>
      <w:proofErr w:type="spellStart"/>
      <w:r>
        <w:rPr>
          <w:rFonts w:ascii="Times New Roman" w:eastAsia="Times New Roman" w:hAnsi="Times New Roman" w:cs="Times New Roman"/>
          <w:sz w:val="24"/>
        </w:rPr>
        <w:t>incharge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nurses.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1EEE" w:rsidRPr="00032938" w:rsidRDefault="00432028" w:rsidP="0003293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Giving stomach wash, oxygen administration and maintaining the patient’s case chart.</w:t>
      </w:r>
      <w:bookmarkStart w:id="0" w:name="_GoBack"/>
      <w:bookmarkEnd w:id="0"/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REFERENCES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Lt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Col.Kiran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sankat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Retd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.)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Chief Nursing Superintendent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B.D Petit Parsee General hospital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Mumbai-400036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:02261186026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:23633641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/Fax:61186333</w:t>
      </w:r>
    </w:p>
    <w:p w:rsidR="00F21EEE" w:rsidRDefault="00F21E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2.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Mrs.Treeza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Jose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Matron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B.D Petit Parsee General hospital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Mumbai-400036 </w:t>
      </w:r>
    </w:p>
    <w:p w:rsidR="00F21EEE" w:rsidRDefault="004320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Phone: 02261186180</w:t>
      </w:r>
    </w:p>
    <w:p w:rsidR="00F21EEE" w:rsidRDefault="00F21E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43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1EEE" w:rsidRDefault="00F21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21EEE" w:rsidRDefault="00432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hereby declare that the details above mentioned are true and correct to the best of my knowledge and belief. I am able to do every work for the patients successfully and sincerely. I will do my best if given a chance to prove my abilities. </w:t>
      </w: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F21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Ramamangalam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1EEE" w:rsidRDefault="004320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NEENU BABU</w:t>
      </w:r>
    </w:p>
    <w:sectPr w:rsidR="00F2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414"/>
    <w:multiLevelType w:val="multilevel"/>
    <w:tmpl w:val="3B581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052B"/>
    <w:multiLevelType w:val="multilevel"/>
    <w:tmpl w:val="EC507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55C6F"/>
    <w:multiLevelType w:val="multilevel"/>
    <w:tmpl w:val="C2827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57E4B"/>
    <w:multiLevelType w:val="multilevel"/>
    <w:tmpl w:val="A0CC4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800DF"/>
    <w:multiLevelType w:val="multilevel"/>
    <w:tmpl w:val="2C9A5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0329"/>
    <w:multiLevelType w:val="multilevel"/>
    <w:tmpl w:val="D8524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808A3"/>
    <w:multiLevelType w:val="multilevel"/>
    <w:tmpl w:val="F13AE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67459"/>
    <w:multiLevelType w:val="multilevel"/>
    <w:tmpl w:val="AF4EE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46F06"/>
    <w:multiLevelType w:val="multilevel"/>
    <w:tmpl w:val="315C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657C7"/>
    <w:multiLevelType w:val="multilevel"/>
    <w:tmpl w:val="7DF20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A6D35"/>
    <w:multiLevelType w:val="multilevel"/>
    <w:tmpl w:val="C1E6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634F7"/>
    <w:multiLevelType w:val="multilevel"/>
    <w:tmpl w:val="6512C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B352A6"/>
    <w:multiLevelType w:val="multilevel"/>
    <w:tmpl w:val="F2764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F5F03"/>
    <w:multiLevelType w:val="multilevel"/>
    <w:tmpl w:val="5E488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B2EEF"/>
    <w:multiLevelType w:val="multilevel"/>
    <w:tmpl w:val="89646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80977"/>
    <w:multiLevelType w:val="multilevel"/>
    <w:tmpl w:val="70F84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3F663F"/>
    <w:multiLevelType w:val="multilevel"/>
    <w:tmpl w:val="B4D03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907E1"/>
    <w:multiLevelType w:val="multilevel"/>
    <w:tmpl w:val="C2F83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D24451"/>
    <w:multiLevelType w:val="multilevel"/>
    <w:tmpl w:val="3F76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2B088B"/>
    <w:multiLevelType w:val="multilevel"/>
    <w:tmpl w:val="E626D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F1A23"/>
    <w:multiLevelType w:val="multilevel"/>
    <w:tmpl w:val="CFDCC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A85B7F"/>
    <w:multiLevelType w:val="multilevel"/>
    <w:tmpl w:val="DABE2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A3201E"/>
    <w:multiLevelType w:val="multilevel"/>
    <w:tmpl w:val="BBBE1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96201"/>
    <w:multiLevelType w:val="multilevel"/>
    <w:tmpl w:val="21D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40504C"/>
    <w:multiLevelType w:val="multilevel"/>
    <w:tmpl w:val="7FF2F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143F7"/>
    <w:multiLevelType w:val="multilevel"/>
    <w:tmpl w:val="2B502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DC37F2"/>
    <w:multiLevelType w:val="multilevel"/>
    <w:tmpl w:val="06FC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D522A0"/>
    <w:multiLevelType w:val="multilevel"/>
    <w:tmpl w:val="12521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D3842"/>
    <w:multiLevelType w:val="multilevel"/>
    <w:tmpl w:val="16FE5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8D11C9"/>
    <w:multiLevelType w:val="multilevel"/>
    <w:tmpl w:val="EB76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20244F"/>
    <w:multiLevelType w:val="multilevel"/>
    <w:tmpl w:val="48AA0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5C7DFB"/>
    <w:multiLevelType w:val="multilevel"/>
    <w:tmpl w:val="D78A7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0"/>
  </w:num>
  <w:num w:numId="5">
    <w:abstractNumId w:val="22"/>
  </w:num>
  <w:num w:numId="6">
    <w:abstractNumId w:val="15"/>
  </w:num>
  <w:num w:numId="7">
    <w:abstractNumId w:val="6"/>
  </w:num>
  <w:num w:numId="8">
    <w:abstractNumId w:val="4"/>
  </w:num>
  <w:num w:numId="9">
    <w:abstractNumId w:val="9"/>
  </w:num>
  <w:num w:numId="10">
    <w:abstractNumId w:val="29"/>
  </w:num>
  <w:num w:numId="11">
    <w:abstractNumId w:val="25"/>
  </w:num>
  <w:num w:numId="12">
    <w:abstractNumId w:val="26"/>
  </w:num>
  <w:num w:numId="13">
    <w:abstractNumId w:val="18"/>
  </w:num>
  <w:num w:numId="14">
    <w:abstractNumId w:val="16"/>
  </w:num>
  <w:num w:numId="15">
    <w:abstractNumId w:val="11"/>
  </w:num>
  <w:num w:numId="16">
    <w:abstractNumId w:val="31"/>
  </w:num>
  <w:num w:numId="17">
    <w:abstractNumId w:val="12"/>
  </w:num>
  <w:num w:numId="18">
    <w:abstractNumId w:val="3"/>
  </w:num>
  <w:num w:numId="19">
    <w:abstractNumId w:val="14"/>
  </w:num>
  <w:num w:numId="20">
    <w:abstractNumId w:val="24"/>
  </w:num>
  <w:num w:numId="21">
    <w:abstractNumId w:val="1"/>
  </w:num>
  <w:num w:numId="22">
    <w:abstractNumId w:val="23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13"/>
  </w:num>
  <w:num w:numId="28">
    <w:abstractNumId w:val="17"/>
  </w:num>
  <w:num w:numId="29">
    <w:abstractNumId w:val="19"/>
  </w:num>
  <w:num w:numId="30">
    <w:abstractNumId w:val="10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1EEE"/>
    <w:rsid w:val="00032938"/>
    <w:rsid w:val="00233884"/>
    <w:rsid w:val="00432028"/>
    <w:rsid w:val="007F34A7"/>
    <w:rsid w:val="00811EE3"/>
    <w:rsid w:val="00F21EEE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nubabu2015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</dc:creator>
  <cp:lastModifiedBy>Nithin</cp:lastModifiedBy>
  <cp:revision>8</cp:revision>
  <cp:lastPrinted>2018-01-22T06:05:00Z</cp:lastPrinted>
  <dcterms:created xsi:type="dcterms:W3CDTF">2018-01-18T05:45:00Z</dcterms:created>
  <dcterms:modified xsi:type="dcterms:W3CDTF">2018-02-14T04:03:00Z</dcterms:modified>
</cp:coreProperties>
</file>